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D0A2" w14:textId="29A96C47" w:rsidR="006218C8" w:rsidRDefault="004128B5">
      <w:bookmarkStart w:id="0" w:name="_Hlk42259013"/>
      <w:r>
        <w:t>The 05/26/2020 decision den</w:t>
      </w:r>
      <w:r w:rsidR="006218C8">
        <w:t xml:space="preserve">ied </w:t>
      </w:r>
      <w:r>
        <w:t xml:space="preserve">service connection </w:t>
      </w:r>
      <w:r w:rsidR="006218C8">
        <w:t xml:space="preserve">on both a direct and secondary basis </w:t>
      </w:r>
      <w:r>
        <w:t xml:space="preserve">for </w:t>
      </w:r>
      <w:bookmarkStart w:id="1" w:name="_Hlk42337533"/>
      <w:r>
        <w:t>m</w:t>
      </w:r>
      <w:r w:rsidRPr="004128B5">
        <w:t>etatarsalgia</w:t>
      </w:r>
      <w:bookmarkEnd w:id="1"/>
      <w:r w:rsidR="006218C8">
        <w:t xml:space="preserve">: this decision </w:t>
      </w:r>
      <w:r>
        <w:t>is in error</w:t>
      </w:r>
      <w:r w:rsidR="006218C8">
        <w:t xml:space="preserve">.  </w:t>
      </w:r>
      <w:r w:rsidR="000737AB">
        <w:t>On a direct basis, t</w:t>
      </w:r>
      <w:r w:rsidR="006218C8">
        <w:t xml:space="preserve">he VA examiner determined that my foot pain in service was only due to flatfeet; however, on a February 2015 statement I specifically cited pain at the balls of my feet.  The examiner </w:t>
      </w:r>
      <w:r w:rsidR="000737AB">
        <w:t>has not</w:t>
      </w:r>
      <w:r w:rsidR="006218C8">
        <w:t xml:space="preserve"> consider</w:t>
      </w:r>
      <w:r w:rsidR="000737AB">
        <w:t>ed</w:t>
      </w:r>
      <w:r w:rsidR="006218C8">
        <w:t xml:space="preserve"> </w:t>
      </w:r>
      <w:r w:rsidR="000737AB">
        <w:t xml:space="preserve">my in-service </w:t>
      </w:r>
      <w:r w:rsidR="006218C8">
        <w:t xml:space="preserve">symptoms </w:t>
      </w:r>
      <w:r w:rsidR="000737AB">
        <w:t>per my statement.</w:t>
      </w:r>
    </w:p>
    <w:p w14:paraId="0BABC132" w14:textId="24143CD9" w:rsidR="00010C3D" w:rsidRDefault="000737AB">
      <w:r>
        <w:t>On a secondary basis, t</w:t>
      </w:r>
      <w:r w:rsidR="0036687F" w:rsidRPr="0036687F">
        <w:t>he VA medical examiner determined that it is less likely than not that metatarsalgia is related to my service-connected pes planus</w:t>
      </w:r>
      <w:r w:rsidR="00ED64DA">
        <w:t xml:space="preserve"> and foot arthritis</w:t>
      </w:r>
      <w:r w:rsidR="0036687F">
        <w:t xml:space="preserve">; however, medical </w:t>
      </w:r>
      <w:bookmarkStart w:id="2" w:name="_Hlk42606748"/>
      <w:r w:rsidR="0036687F" w:rsidRPr="0036687F">
        <w:t>literature</w:t>
      </w:r>
      <w:bookmarkEnd w:id="2"/>
      <w:r w:rsidR="0036687F" w:rsidRPr="0036687F">
        <w:t xml:space="preserve"> </w:t>
      </w:r>
      <w:r w:rsidR="001F34C4">
        <w:t>does note both arthritis and flatfeet as cause</w:t>
      </w:r>
      <w:r w:rsidR="00F17BB2">
        <w:t>s</w:t>
      </w:r>
      <w:r w:rsidR="001F34C4">
        <w:t xml:space="preserve"> </w:t>
      </w:r>
      <w:r w:rsidR="001F34C4" w:rsidRPr="001F34C4">
        <w:t>metatarsalgia</w:t>
      </w:r>
      <w:r w:rsidR="001F34C4">
        <w:t>.</w:t>
      </w:r>
      <w:r w:rsidR="00010C3D">
        <w:t xml:space="preserve">  Additionally, neither the adjudicator or medical examiner considered other lower extremity service-connected conditions or </w:t>
      </w:r>
      <w:r w:rsidR="00F14DB3">
        <w:t>aspect</w:t>
      </w:r>
      <w:r w:rsidR="00010C3D">
        <w:t>s of th</w:t>
      </w:r>
      <w:r w:rsidR="00F14DB3">
        <w:t>os</w:t>
      </w:r>
      <w:r w:rsidR="00AE6B86">
        <w:t>e</w:t>
      </w:r>
      <w:r w:rsidR="00010C3D">
        <w:t xml:space="preserve"> conditions in determining service-connection of </w:t>
      </w:r>
      <w:r w:rsidR="00010C3D" w:rsidRPr="00010C3D">
        <w:t>metatarsalgia</w:t>
      </w:r>
      <w:r w:rsidR="00010C3D">
        <w:t>.</w:t>
      </w:r>
    </w:p>
    <w:p w14:paraId="2D803104" w14:textId="0B4E6FE7" w:rsidR="00AE6B86" w:rsidRDefault="00AE6B86">
      <w:r>
        <w:t xml:space="preserve">Both my ankles are service connected; medical </w:t>
      </w:r>
      <w:r w:rsidR="00F17BB2" w:rsidRPr="00F17BB2">
        <w:t>literature</w:t>
      </w:r>
      <w:r>
        <w:t xml:space="preserve"> cite ankle conditions as a cause of metatarsalgia.  Bunions are service connected; </w:t>
      </w:r>
      <w:bookmarkStart w:id="3" w:name="_Hlk42539322"/>
      <w:r w:rsidRPr="00AE6B86">
        <w:t xml:space="preserve">medical </w:t>
      </w:r>
      <w:r w:rsidR="00F17BB2" w:rsidRPr="00F17BB2">
        <w:t>literature</w:t>
      </w:r>
      <w:r w:rsidRPr="00AE6B86">
        <w:t xml:space="preserve"> cite </w:t>
      </w:r>
      <w:r>
        <w:t>bunion</w:t>
      </w:r>
      <w:r w:rsidRPr="00AE6B86">
        <w:t>s as a cause of metatarsalgia</w:t>
      </w:r>
      <w:bookmarkEnd w:id="3"/>
      <w:r>
        <w:t xml:space="preserve">.  </w:t>
      </w:r>
      <w:r w:rsidR="00F14DB3" w:rsidRPr="00F14DB3">
        <w:t>Hypermobility of the first</w:t>
      </w:r>
      <w:r w:rsidR="00F14DB3">
        <w:t xml:space="preserve"> ray, o</w:t>
      </w:r>
      <w:r w:rsidR="00F14DB3" w:rsidRPr="00F14DB3">
        <w:t>verpronation</w:t>
      </w:r>
      <w:r w:rsidR="00F14DB3">
        <w:t xml:space="preserve">, and </w:t>
      </w:r>
      <w:r w:rsidR="00F14DB3" w:rsidRPr="00F14DB3">
        <w:t>hallux valgus</w:t>
      </w:r>
      <w:r w:rsidR="00F14DB3">
        <w:t xml:space="preserve"> are all aspects of my service-connected lower extremity conditions; </w:t>
      </w:r>
      <w:r w:rsidR="00F14DB3" w:rsidRPr="00F14DB3">
        <w:t xml:space="preserve">medical </w:t>
      </w:r>
      <w:r w:rsidR="00F17BB2" w:rsidRPr="00F17BB2">
        <w:t>literature</w:t>
      </w:r>
      <w:r w:rsidR="00F14DB3" w:rsidRPr="00F14DB3">
        <w:t xml:space="preserve"> cites </w:t>
      </w:r>
      <w:r w:rsidR="00F14DB3">
        <w:t>all three</w:t>
      </w:r>
      <w:r w:rsidR="00F14DB3" w:rsidRPr="00F14DB3">
        <w:t xml:space="preserve"> as cause</w:t>
      </w:r>
      <w:r w:rsidR="00F14DB3">
        <w:t>s</w:t>
      </w:r>
      <w:r w:rsidR="00F14DB3" w:rsidRPr="00F14DB3">
        <w:t xml:space="preserve"> of metatarsalgia</w:t>
      </w:r>
      <w:r w:rsidR="00F14DB3">
        <w:t>.</w:t>
      </w:r>
    </w:p>
    <w:p w14:paraId="696549B2" w14:textId="3CECF62D" w:rsidR="00992F69" w:rsidRDefault="001916AA">
      <w:r>
        <w:t xml:space="preserve">I am submitting medical </w:t>
      </w:r>
      <w:r w:rsidR="00886C0E">
        <w:t>treatises</w:t>
      </w:r>
      <w:r>
        <w:t>, in addition to treatise</w:t>
      </w:r>
      <w:r w:rsidR="00886C0E">
        <w:t>s</w:t>
      </w:r>
      <w:r>
        <w:t xml:space="preserve"> already of record, that clearly establish that </w:t>
      </w:r>
      <w:r w:rsidRPr="001916AA">
        <w:t xml:space="preserve">metatarsalgia </w:t>
      </w:r>
      <w:r>
        <w:t xml:space="preserve">is related and/or caused by my service-connected conditions.  </w:t>
      </w:r>
      <w:r w:rsidR="00A76DB6">
        <w:t xml:space="preserve">Reasons </w:t>
      </w:r>
      <w:r w:rsidR="00A76DB6" w:rsidRPr="00A76DB6">
        <w:t>warrant</w:t>
      </w:r>
      <w:r w:rsidR="00A76DB6">
        <w:t xml:space="preserve">ing </w:t>
      </w:r>
      <w:r w:rsidR="00A76DB6" w:rsidRPr="00A76DB6">
        <w:t>service-connect</w:t>
      </w:r>
      <w:r w:rsidR="00A76DB6">
        <w:t xml:space="preserve">ion </w:t>
      </w:r>
      <w:r w:rsidR="00886C0E" w:rsidRPr="00886C0E">
        <w:t>of metatarsalgia</w:t>
      </w:r>
      <w:r w:rsidR="00886C0E">
        <w:t xml:space="preserve">, on a secondary basis, </w:t>
      </w:r>
      <w:r w:rsidR="000176FE">
        <w:t>are as follows:</w:t>
      </w:r>
    </w:p>
    <w:p w14:paraId="5588DD00" w14:textId="531641CA" w:rsidR="00992F69" w:rsidRDefault="000176FE" w:rsidP="001916AA">
      <w:pPr>
        <w:pStyle w:val="ListParagraph"/>
        <w:numPr>
          <w:ilvl w:val="0"/>
          <w:numId w:val="2"/>
        </w:numPr>
        <w:contextualSpacing w:val="0"/>
      </w:pPr>
      <w:bookmarkStart w:id="4" w:name="_Hlk42426813"/>
      <w:r w:rsidRPr="001916AA">
        <w:rPr>
          <w:b/>
          <w:bCs/>
        </w:rPr>
        <w:t xml:space="preserve">Flatfeet are </w:t>
      </w:r>
      <w:r w:rsidR="001916AA">
        <w:rPr>
          <w:b/>
          <w:bCs/>
        </w:rPr>
        <w:t>related to</w:t>
      </w:r>
      <w:r w:rsidRPr="001916AA">
        <w:rPr>
          <w:b/>
          <w:bCs/>
        </w:rPr>
        <w:t xml:space="preserve"> </w:t>
      </w:r>
      <w:bookmarkStart w:id="5" w:name="_Hlk42420339"/>
      <w:r w:rsidRPr="001916AA">
        <w:rPr>
          <w:b/>
          <w:bCs/>
        </w:rPr>
        <w:t>metatarsalgia</w:t>
      </w:r>
      <w:bookmarkEnd w:id="5"/>
      <w:r>
        <w:t>.</w:t>
      </w:r>
      <w:r w:rsidR="001916AA">
        <w:t xml:space="preserve">  </w:t>
      </w:r>
      <w:r>
        <w:t xml:space="preserve">The VA medical examiner determined </w:t>
      </w:r>
      <w:r w:rsidR="001916AA">
        <w:t xml:space="preserve">that it is less likely than not that </w:t>
      </w:r>
      <w:bookmarkStart w:id="6" w:name="_Hlk42422773"/>
      <w:r w:rsidR="001916AA" w:rsidRPr="001916AA">
        <w:t>metatarsalgia</w:t>
      </w:r>
      <w:bookmarkEnd w:id="6"/>
      <w:r w:rsidR="001916AA" w:rsidRPr="001916AA">
        <w:t xml:space="preserve"> </w:t>
      </w:r>
      <w:r w:rsidR="001916AA">
        <w:t xml:space="preserve">is related to </w:t>
      </w:r>
      <w:r w:rsidR="001916AA" w:rsidRPr="001916AA">
        <w:t xml:space="preserve">my service-connected </w:t>
      </w:r>
      <w:r w:rsidR="001916AA">
        <w:t xml:space="preserve">pes planus.  Contrary to the VA medical examiner’s opinion, medical treatise does relate </w:t>
      </w:r>
      <w:r w:rsidR="001916AA" w:rsidRPr="001916AA">
        <w:t>metatarsalgia</w:t>
      </w:r>
      <w:r w:rsidR="001916AA">
        <w:t xml:space="preserve"> to pes planus:</w:t>
      </w:r>
    </w:p>
    <w:bookmarkEnd w:id="4"/>
    <w:p w14:paraId="06861E13" w14:textId="2A0B8722" w:rsidR="001916AA" w:rsidRDefault="002C77AC" w:rsidP="001916AA">
      <w:pPr>
        <w:pStyle w:val="ListParagraph"/>
        <w:numPr>
          <w:ilvl w:val="1"/>
          <w:numId w:val="2"/>
        </w:numPr>
        <w:contextualSpacing w:val="0"/>
      </w:pPr>
      <w:r>
        <w:t>M</w:t>
      </w:r>
      <w:r w:rsidRPr="002C77AC">
        <w:t>edical textbook</w:t>
      </w:r>
      <w:r>
        <w:t xml:space="preserve">:  </w:t>
      </w:r>
      <w:r w:rsidR="001916AA" w:rsidRPr="002C77AC">
        <w:rPr>
          <w:i/>
          <w:iCs/>
        </w:rPr>
        <w:t>Neale’s Disorders of the Foot</w:t>
      </w:r>
      <w:r w:rsidR="001916AA">
        <w:t xml:space="preserve">, eighth edition, page 100; states under Consequences of pes planus “Flexible flat foot causes, or is associated with, many foot and lower limb pathologies including…. foot pathologies such as </w:t>
      </w:r>
      <w:r w:rsidR="001916AA" w:rsidRPr="001916AA">
        <w:t>metatarsalgia</w:t>
      </w:r>
      <w:r w:rsidR="00D33B37">
        <w:t>.”</w:t>
      </w:r>
    </w:p>
    <w:p w14:paraId="2A6339C3" w14:textId="2B69BF33" w:rsidR="001916AA" w:rsidRDefault="003E285F" w:rsidP="001916AA">
      <w:pPr>
        <w:pStyle w:val="ListParagraph"/>
        <w:numPr>
          <w:ilvl w:val="1"/>
          <w:numId w:val="2"/>
        </w:numPr>
        <w:contextualSpacing w:val="0"/>
      </w:pPr>
      <w:bookmarkStart w:id="7" w:name="_Hlk42424606"/>
      <w:r>
        <w:t xml:space="preserve">Treatise:  </w:t>
      </w:r>
      <w:bookmarkEnd w:id="7"/>
      <w:r w:rsidR="001916AA" w:rsidRPr="005F4DEB">
        <w:rPr>
          <w:i/>
          <w:iCs/>
        </w:rPr>
        <w:t>The effect of metatarsal padding on pain and function ability in Metatarsalgia</w:t>
      </w:r>
      <w:r w:rsidR="001916AA">
        <w:t>, Scandinavian journal of surgery,</w:t>
      </w:r>
      <w:r w:rsidR="001916AA" w:rsidRPr="00E520E4">
        <w:t xml:space="preserve"> </w:t>
      </w:r>
      <w:r w:rsidR="00F67387">
        <w:t>page 333;</w:t>
      </w:r>
      <w:r w:rsidR="00F67387" w:rsidRPr="00F67387">
        <w:t xml:space="preserve"> states “</w:t>
      </w:r>
      <w:r w:rsidR="00F67387">
        <w:t>M</w:t>
      </w:r>
      <w:r w:rsidR="00F67387" w:rsidRPr="00F67387">
        <w:t>etatarsalgia</w:t>
      </w:r>
      <w:r w:rsidR="00F67387">
        <w:t xml:space="preserve"> is often related to common foot </w:t>
      </w:r>
      <w:proofErr w:type="spellStart"/>
      <w:r w:rsidR="00F67387">
        <w:t>malpositions</w:t>
      </w:r>
      <w:proofErr w:type="spellEnd"/>
      <w:r w:rsidR="00F67387">
        <w:t xml:space="preserve"> such as </w:t>
      </w:r>
      <w:r w:rsidR="00F67387" w:rsidRPr="00F67387">
        <w:t xml:space="preserve">hallux valgus, </w:t>
      </w:r>
      <w:r w:rsidR="00F67387">
        <w:t xml:space="preserve">hammer toe and flatfoot, or </w:t>
      </w:r>
      <w:r w:rsidR="00F67387" w:rsidRPr="00F67387">
        <w:t xml:space="preserve">hypermobility of the first </w:t>
      </w:r>
      <w:r w:rsidR="00F67387">
        <w:t>ray</w:t>
      </w:r>
      <w:r w:rsidR="00D33B37">
        <w:t>.”</w:t>
      </w:r>
    </w:p>
    <w:p w14:paraId="3BABC86E" w14:textId="2256A6D6" w:rsidR="001916AA" w:rsidRDefault="003E285F" w:rsidP="001916AA">
      <w:pPr>
        <w:pStyle w:val="ListParagraph"/>
        <w:numPr>
          <w:ilvl w:val="1"/>
          <w:numId w:val="2"/>
        </w:numPr>
        <w:contextualSpacing w:val="0"/>
      </w:pPr>
      <w:r w:rsidRPr="003E285F">
        <w:t xml:space="preserve">Treatise:  </w:t>
      </w:r>
      <w:r w:rsidR="001916AA" w:rsidRPr="005F4DEB">
        <w:rPr>
          <w:i/>
          <w:iCs/>
        </w:rPr>
        <w:t>Managing metatarsalgia in athletic populations</w:t>
      </w:r>
      <w:r w:rsidR="001916AA">
        <w:t xml:space="preserve">, </w:t>
      </w:r>
      <w:r w:rsidR="001916AA" w:rsidRPr="00E520E4">
        <w:t>Lower extremity review magazine</w:t>
      </w:r>
      <w:r w:rsidRPr="003E285F">
        <w:t xml:space="preserve"> page 2; </w:t>
      </w:r>
      <w:bookmarkStart w:id="8" w:name="_Hlk42425851"/>
      <w:r w:rsidRPr="003E285F">
        <w:t xml:space="preserve">states “Cavus foot and pes planus foot types have been associated with </w:t>
      </w:r>
      <w:bookmarkStart w:id="9" w:name="_Hlk42425195"/>
      <w:r w:rsidRPr="003E285F">
        <w:t>metatarsalgia</w:t>
      </w:r>
      <w:bookmarkEnd w:id="9"/>
      <w:r w:rsidR="00D33B37">
        <w:t>.”</w:t>
      </w:r>
      <w:bookmarkEnd w:id="8"/>
    </w:p>
    <w:p w14:paraId="4834EE97" w14:textId="698EAD1B" w:rsidR="001916AA" w:rsidRDefault="003E285F" w:rsidP="001916AA">
      <w:pPr>
        <w:pStyle w:val="ListParagraph"/>
        <w:numPr>
          <w:ilvl w:val="1"/>
          <w:numId w:val="2"/>
        </w:numPr>
        <w:contextualSpacing w:val="0"/>
      </w:pPr>
      <w:bookmarkStart w:id="10" w:name="_Hlk42469914"/>
      <w:r w:rsidRPr="003E285F">
        <w:t xml:space="preserve">Treatise:  </w:t>
      </w:r>
      <w:r w:rsidR="001916AA" w:rsidRPr="005F4DEB">
        <w:rPr>
          <w:i/>
          <w:iCs/>
        </w:rPr>
        <w:t>Forefoot disorders and conservative treatment</w:t>
      </w:r>
      <w:r w:rsidR="001916AA">
        <w:t xml:space="preserve">, </w:t>
      </w:r>
      <w:proofErr w:type="spellStart"/>
      <w:r w:rsidR="001916AA" w:rsidRPr="00EE2C5C">
        <w:t>Yeungnam</w:t>
      </w:r>
      <w:proofErr w:type="spellEnd"/>
      <w:r w:rsidR="001916AA" w:rsidRPr="00EE2C5C">
        <w:t xml:space="preserve"> University College of Medicine</w:t>
      </w:r>
      <w:r w:rsidR="00F67387">
        <w:t>,</w:t>
      </w:r>
      <w:r w:rsidR="00F67387" w:rsidRPr="00F67387">
        <w:t xml:space="preserve"> </w:t>
      </w:r>
      <w:bookmarkStart w:id="11" w:name="_Hlk42427395"/>
      <w:r w:rsidR="00F67387" w:rsidRPr="00F67387">
        <w:t xml:space="preserve">page </w:t>
      </w:r>
      <w:r w:rsidR="00F67387">
        <w:t>93</w:t>
      </w:r>
      <w:r w:rsidR="00F67387" w:rsidRPr="00F67387">
        <w:t>; states “</w:t>
      </w:r>
      <w:r w:rsidR="00F67387">
        <w:t xml:space="preserve">common causes of primary </w:t>
      </w:r>
      <w:r w:rsidR="00F67387" w:rsidRPr="00F67387">
        <w:t xml:space="preserve">metatarsalgia </w:t>
      </w:r>
      <w:r w:rsidR="00F67387">
        <w:t>include first ray insufficiency… F</w:t>
      </w:r>
      <w:r w:rsidR="00F67387" w:rsidRPr="00F67387">
        <w:t xml:space="preserve">irst ray insufficiency </w:t>
      </w:r>
      <w:r w:rsidR="00F67387">
        <w:t xml:space="preserve">occurs due to several conditions such as </w:t>
      </w:r>
      <w:bookmarkStart w:id="12" w:name="_Hlk42426058"/>
      <w:r w:rsidR="00F67387">
        <w:t xml:space="preserve">hallux valgus, </w:t>
      </w:r>
      <w:r w:rsidR="00F67387" w:rsidRPr="00F67387">
        <w:t>pes planus</w:t>
      </w:r>
      <w:r w:rsidR="00F67387">
        <w:t xml:space="preserve">, </w:t>
      </w:r>
      <w:r w:rsidR="00F67387" w:rsidRPr="00F67387">
        <w:t xml:space="preserve">and </w:t>
      </w:r>
      <w:bookmarkStart w:id="13" w:name="_Hlk42456835"/>
      <w:r w:rsidR="00F67387" w:rsidRPr="00F67387">
        <w:t>hypermobility of the first metata</w:t>
      </w:r>
      <w:r w:rsidR="00F67387">
        <w:t>rsophalangeal (MTP) joint</w:t>
      </w:r>
      <w:bookmarkEnd w:id="12"/>
      <w:bookmarkEnd w:id="13"/>
      <w:r w:rsidR="00D33B37">
        <w:t>.”</w:t>
      </w:r>
      <w:bookmarkEnd w:id="11"/>
    </w:p>
    <w:bookmarkEnd w:id="10"/>
    <w:p w14:paraId="13CC5FC2" w14:textId="2CE3673B" w:rsidR="008E588B" w:rsidRDefault="008E588B" w:rsidP="008E588B">
      <w:pPr>
        <w:pStyle w:val="ListParagraph"/>
        <w:numPr>
          <w:ilvl w:val="0"/>
          <w:numId w:val="2"/>
        </w:numPr>
        <w:contextualSpacing w:val="0"/>
      </w:pPr>
      <w:r w:rsidRPr="008E588B">
        <w:rPr>
          <w:b/>
          <w:bCs/>
        </w:rPr>
        <w:lastRenderedPageBreak/>
        <w:t xml:space="preserve">Arthritis </w:t>
      </w:r>
      <w:r>
        <w:rPr>
          <w:b/>
          <w:bCs/>
        </w:rPr>
        <w:t xml:space="preserve">at the </w:t>
      </w:r>
      <w:bookmarkStart w:id="14" w:name="_Hlk42427054"/>
      <w:r>
        <w:rPr>
          <w:b/>
          <w:bCs/>
        </w:rPr>
        <w:t>first MTP</w:t>
      </w:r>
      <w:r w:rsidRPr="001916AA">
        <w:rPr>
          <w:b/>
          <w:bCs/>
        </w:rPr>
        <w:t xml:space="preserve"> </w:t>
      </w:r>
      <w:bookmarkEnd w:id="14"/>
      <w:r>
        <w:rPr>
          <w:b/>
          <w:bCs/>
        </w:rPr>
        <w:t>is related to</w:t>
      </w:r>
      <w:r w:rsidRPr="001916AA">
        <w:rPr>
          <w:b/>
          <w:bCs/>
        </w:rPr>
        <w:t xml:space="preserve"> metatarsalgia</w:t>
      </w:r>
      <w:r>
        <w:t xml:space="preserve">.  The VA medical examiner determined that it is less likely than not that </w:t>
      </w:r>
      <w:r w:rsidRPr="001916AA">
        <w:t xml:space="preserve">metatarsalgia </w:t>
      </w:r>
      <w:r>
        <w:t xml:space="preserve">is related to </w:t>
      </w:r>
      <w:r w:rsidRPr="001916AA">
        <w:t xml:space="preserve">my service-connected </w:t>
      </w:r>
      <w:r>
        <w:t>arthritis</w:t>
      </w:r>
      <w:r w:rsidR="001730D4">
        <w:t>.  My f</w:t>
      </w:r>
      <w:r w:rsidR="00ED64DA">
        <w:t>oo</w:t>
      </w:r>
      <w:r w:rsidR="001730D4">
        <w:t>t arthritis is</w:t>
      </w:r>
      <w:r>
        <w:t xml:space="preserve"> </w:t>
      </w:r>
      <w:r w:rsidR="00D33B37">
        <w:t xml:space="preserve">located </w:t>
      </w:r>
      <w:r>
        <w:t xml:space="preserve">at the </w:t>
      </w:r>
      <w:r w:rsidRPr="008E588B">
        <w:t>first MTP</w:t>
      </w:r>
      <w:r>
        <w:t xml:space="preserve">.  Contrary to the VA medical examiner’s opinion, medical treatise does relate </w:t>
      </w:r>
      <w:r w:rsidRPr="001916AA">
        <w:t>metatarsalgia</w:t>
      </w:r>
      <w:r>
        <w:t xml:space="preserve"> to </w:t>
      </w:r>
      <w:r w:rsidRPr="008E588B">
        <w:t>first MTP</w:t>
      </w:r>
      <w:r w:rsidR="00D33B37">
        <w:t xml:space="preserve"> </w:t>
      </w:r>
      <w:r w:rsidRPr="008E588B">
        <w:t>arthritis</w:t>
      </w:r>
      <w:r>
        <w:t>:</w:t>
      </w:r>
    </w:p>
    <w:p w14:paraId="1452525D" w14:textId="407DC481" w:rsidR="008E588B" w:rsidRDefault="008E588B" w:rsidP="008E588B">
      <w:pPr>
        <w:pStyle w:val="ListParagraph"/>
        <w:numPr>
          <w:ilvl w:val="1"/>
          <w:numId w:val="2"/>
        </w:numPr>
        <w:contextualSpacing w:val="0"/>
      </w:pPr>
      <w:r w:rsidRPr="003E285F">
        <w:t xml:space="preserve">Treatise:  </w:t>
      </w:r>
      <w:r w:rsidRPr="0099768A">
        <w:rPr>
          <w:i/>
          <w:iCs/>
        </w:rPr>
        <w:t>Everything you Should Know About Metatarsalgia</w:t>
      </w:r>
      <w:r>
        <w:t xml:space="preserve">, </w:t>
      </w:r>
      <w:bookmarkStart w:id="15" w:name="_Hlk42453815"/>
      <w:r>
        <w:t>Healthline</w:t>
      </w:r>
      <w:bookmarkStart w:id="16" w:name="_Hlk42429001"/>
      <w:r w:rsidR="00600899" w:rsidRPr="00600899">
        <w:t xml:space="preserve">, page </w:t>
      </w:r>
      <w:r w:rsidR="00600899">
        <w:t>3</w:t>
      </w:r>
      <w:r w:rsidR="00600899" w:rsidRPr="00600899">
        <w:t>; under “What causes metatarsalgia?” states “</w:t>
      </w:r>
      <w:r w:rsidR="00CF2DF9">
        <w:t xml:space="preserve">Some diseases: Bursitis, </w:t>
      </w:r>
      <w:r w:rsidR="00600899" w:rsidRPr="00600899">
        <w:t>arthritis</w:t>
      </w:r>
      <w:r w:rsidR="00CF2DF9">
        <w:t xml:space="preserve">, </w:t>
      </w:r>
      <w:r w:rsidR="00613080">
        <w:t>gout…</w:t>
      </w:r>
      <w:r w:rsidR="00CF2DF9">
        <w:t xml:space="preserve">can increase the stress </w:t>
      </w:r>
      <w:r w:rsidR="00600899" w:rsidRPr="00600899">
        <w:t>on the ball of the foot</w:t>
      </w:r>
      <w:r w:rsidR="00D33B37">
        <w:t>.”</w:t>
      </w:r>
      <w:bookmarkEnd w:id="15"/>
      <w:bookmarkEnd w:id="16"/>
    </w:p>
    <w:p w14:paraId="352E7282" w14:textId="7678558A" w:rsidR="008E588B" w:rsidRDefault="008E588B" w:rsidP="008E588B">
      <w:pPr>
        <w:pStyle w:val="ListParagraph"/>
        <w:numPr>
          <w:ilvl w:val="1"/>
          <w:numId w:val="2"/>
        </w:numPr>
        <w:contextualSpacing w:val="0"/>
      </w:pPr>
      <w:r w:rsidRPr="003E285F">
        <w:t xml:space="preserve">Treatise:  </w:t>
      </w:r>
      <w:r w:rsidRPr="0099768A">
        <w:rPr>
          <w:i/>
          <w:iCs/>
        </w:rPr>
        <w:t>Metatarsalgia</w:t>
      </w:r>
      <w:r>
        <w:t xml:space="preserve">, </w:t>
      </w:r>
      <w:r w:rsidRPr="00F044E2">
        <w:t>Cleveland Clinic</w:t>
      </w:r>
      <w:r w:rsidR="00613080" w:rsidRPr="00613080">
        <w:t xml:space="preserve">, page </w:t>
      </w:r>
      <w:r w:rsidR="00613080">
        <w:t>1</w:t>
      </w:r>
      <w:r w:rsidR="00613080" w:rsidRPr="00613080">
        <w:t>; under “What causes metatarsalgia?” states “</w:t>
      </w:r>
      <w:r w:rsidR="00613080">
        <w:t>Having… o</w:t>
      </w:r>
      <w:r w:rsidR="00613080" w:rsidRPr="00613080">
        <w:t>steoarthritis</w:t>
      </w:r>
      <w:r w:rsidR="00613080">
        <w:t xml:space="preserve"> can also contribute to </w:t>
      </w:r>
      <w:r w:rsidR="00613080" w:rsidRPr="00613080">
        <w:t>metatarsalgia</w:t>
      </w:r>
      <w:r w:rsidR="00D33B37">
        <w:t>.”</w:t>
      </w:r>
    </w:p>
    <w:p w14:paraId="51EBABF5" w14:textId="70C79A9B" w:rsidR="008E588B" w:rsidRDefault="008E588B" w:rsidP="008E588B">
      <w:pPr>
        <w:pStyle w:val="ListParagraph"/>
        <w:numPr>
          <w:ilvl w:val="1"/>
          <w:numId w:val="2"/>
        </w:numPr>
        <w:contextualSpacing w:val="0"/>
      </w:pPr>
      <w:r w:rsidRPr="003E285F">
        <w:t xml:space="preserve">Treatise:  </w:t>
      </w:r>
      <w:bookmarkStart w:id="17" w:name="_Hlk42455247"/>
      <w:r w:rsidR="0099768A" w:rsidRPr="005F4DEB">
        <w:rPr>
          <w:i/>
          <w:iCs/>
        </w:rPr>
        <w:t>Metatarsalgia</w:t>
      </w:r>
      <w:bookmarkEnd w:id="17"/>
      <w:r w:rsidR="0099768A" w:rsidRPr="0099768A">
        <w:t xml:space="preserve">, </w:t>
      </w:r>
      <w:r w:rsidR="00DF31CB">
        <w:t>the</w:t>
      </w:r>
      <w:r>
        <w:t xml:space="preserve"> foot &amp; ankle institute, </w:t>
      </w:r>
      <w:bookmarkStart w:id="18" w:name="_Hlk42184882"/>
      <w:r w:rsidR="00126568" w:rsidRPr="00126568">
        <w:t>page 1</w:t>
      </w:r>
      <w:r w:rsidR="00126568">
        <w:t>&amp;2</w:t>
      </w:r>
      <w:r w:rsidR="00126568" w:rsidRPr="00126568">
        <w:t>; states “</w:t>
      </w:r>
      <w:r w:rsidR="00126568">
        <w:t>Factor</w:t>
      </w:r>
      <w:r w:rsidR="00120975">
        <w:t>s</w:t>
      </w:r>
      <w:r w:rsidR="00126568">
        <w:t xml:space="preserve"> that predispose </w:t>
      </w:r>
      <w:r w:rsidR="00126568" w:rsidRPr="00126568">
        <w:t xml:space="preserve">to </w:t>
      </w:r>
      <w:r w:rsidR="00126568">
        <w:t xml:space="preserve">the development of </w:t>
      </w:r>
      <w:r w:rsidR="00126568" w:rsidRPr="00126568">
        <w:t xml:space="preserve">metatarsalgia </w:t>
      </w:r>
      <w:r w:rsidR="00126568">
        <w:t xml:space="preserve">include:  a bunion deformity, </w:t>
      </w:r>
      <w:r w:rsidR="00126568" w:rsidRPr="00126568">
        <w:t xml:space="preserve">arthritis </w:t>
      </w:r>
      <w:r w:rsidR="00126568">
        <w:t>of</w:t>
      </w:r>
      <w:r w:rsidR="00126568" w:rsidRPr="00126568">
        <w:t xml:space="preserve"> the big toe</w:t>
      </w:r>
      <w:r w:rsidR="00126568">
        <w:t>…an excessively tight calf muscle…</w:t>
      </w:r>
      <w:r w:rsidR="00D33B37">
        <w:t>”</w:t>
      </w:r>
    </w:p>
    <w:p w14:paraId="5930C1D3" w14:textId="3C8957C6" w:rsidR="008E588B" w:rsidRDefault="008E588B" w:rsidP="008E588B">
      <w:pPr>
        <w:pStyle w:val="ListParagraph"/>
        <w:numPr>
          <w:ilvl w:val="1"/>
          <w:numId w:val="2"/>
        </w:numPr>
        <w:contextualSpacing w:val="0"/>
      </w:pPr>
      <w:bookmarkStart w:id="19" w:name="_Hlk42275262"/>
      <w:r w:rsidRPr="003E285F">
        <w:t xml:space="preserve">Treatise:  </w:t>
      </w:r>
      <w:r w:rsidRPr="005F4DEB">
        <w:rPr>
          <w:i/>
          <w:iCs/>
        </w:rPr>
        <w:t>Metatarsalgia</w:t>
      </w:r>
      <w:bookmarkEnd w:id="19"/>
      <w:r>
        <w:t xml:space="preserve">, </w:t>
      </w:r>
      <w:r w:rsidRPr="002C5194">
        <w:t xml:space="preserve">British </w:t>
      </w:r>
      <w:bookmarkStart w:id="20" w:name="_Hlk42184860"/>
      <w:r w:rsidRPr="002C5194">
        <w:t>Orthopaedic</w:t>
      </w:r>
      <w:bookmarkEnd w:id="20"/>
      <w:r w:rsidRPr="002C5194">
        <w:t xml:space="preserve"> Foot and Ankle Society</w:t>
      </w:r>
      <w:r>
        <w:t xml:space="preserve">, </w:t>
      </w:r>
      <w:bookmarkEnd w:id="18"/>
      <w:r w:rsidRPr="008E588B">
        <w:t xml:space="preserve">page </w:t>
      </w:r>
      <w:r>
        <w:t>2</w:t>
      </w:r>
      <w:r w:rsidRPr="008E588B">
        <w:t xml:space="preserve">; </w:t>
      </w:r>
      <w:r>
        <w:t xml:space="preserve">under “What causes </w:t>
      </w:r>
      <w:bookmarkStart w:id="21" w:name="_Hlk42429156"/>
      <w:r w:rsidRPr="008E588B">
        <w:t>metatarsalgia</w:t>
      </w:r>
      <w:bookmarkEnd w:id="21"/>
      <w:r>
        <w:t>?”</w:t>
      </w:r>
      <w:r w:rsidRPr="008E588B">
        <w:t xml:space="preserve"> states “</w:t>
      </w:r>
      <w:r>
        <w:t>A bunion or arthritis in the big toe can weaken the big toe and throw extra stress onto the ball of the foot</w:t>
      </w:r>
      <w:r w:rsidR="00D33B37">
        <w:t>.”</w:t>
      </w:r>
    </w:p>
    <w:p w14:paraId="3E88A41A" w14:textId="1E850196" w:rsidR="008E588B" w:rsidRDefault="008E588B" w:rsidP="008E588B">
      <w:pPr>
        <w:pStyle w:val="ListParagraph"/>
        <w:numPr>
          <w:ilvl w:val="1"/>
          <w:numId w:val="2"/>
        </w:numPr>
        <w:contextualSpacing w:val="0"/>
      </w:pPr>
      <w:bookmarkStart w:id="22" w:name="_Hlk42274930"/>
      <w:r w:rsidRPr="003E285F">
        <w:t xml:space="preserve">Treatise:  </w:t>
      </w:r>
      <w:r w:rsidRPr="005F4DEB">
        <w:rPr>
          <w:i/>
          <w:iCs/>
        </w:rPr>
        <w:t>Stay Ahead in the Game</w:t>
      </w:r>
      <w:bookmarkEnd w:id="22"/>
      <w:r>
        <w:t xml:space="preserve">, </w:t>
      </w:r>
      <w:r w:rsidRPr="00BC5D47">
        <w:t>Longview Orthopedic Associates</w:t>
      </w:r>
      <w:r w:rsidR="00437DCE" w:rsidRPr="00437DCE">
        <w:t xml:space="preserve">, page </w:t>
      </w:r>
      <w:r w:rsidR="00437DCE">
        <w:t>2&amp;</w:t>
      </w:r>
      <w:r w:rsidR="00437DCE" w:rsidRPr="00437DCE">
        <w:t>3; under “</w:t>
      </w:r>
      <w:r w:rsidR="00437DCE">
        <w:t>C</w:t>
      </w:r>
      <w:r w:rsidR="00437DCE" w:rsidRPr="00437DCE">
        <w:t>auses” states “</w:t>
      </w:r>
      <w:r w:rsidR="00437DCE">
        <w:t>Big toe</w:t>
      </w:r>
      <w:r w:rsidR="00437DCE" w:rsidRPr="00437DCE">
        <w:t xml:space="preserve"> </w:t>
      </w:r>
      <w:bookmarkStart w:id="23" w:name="_Hlk42428764"/>
      <w:r w:rsidR="00437DCE" w:rsidRPr="00437DCE">
        <w:t>arthritis</w:t>
      </w:r>
      <w:bookmarkEnd w:id="23"/>
      <w:r w:rsidR="00437DCE" w:rsidRPr="00437DCE">
        <w:t>…</w:t>
      </w:r>
      <w:bookmarkStart w:id="24" w:name="_Hlk42429078"/>
      <w:r w:rsidR="00437DCE">
        <w:t>Osteo</w:t>
      </w:r>
      <w:r w:rsidR="00437DCE" w:rsidRPr="00437DCE">
        <w:t>arthritis</w:t>
      </w:r>
      <w:bookmarkEnd w:id="24"/>
      <w:r w:rsidR="00437DCE">
        <w:t xml:space="preserve"> is the most common type which causes excessive trauma…in the joints of the foot</w:t>
      </w:r>
      <w:r w:rsidR="00D33B37">
        <w:t>.”</w:t>
      </w:r>
    </w:p>
    <w:p w14:paraId="6398E6D2" w14:textId="1A3076F8" w:rsidR="008E588B" w:rsidRDefault="008E588B" w:rsidP="00120975">
      <w:pPr>
        <w:pStyle w:val="ListParagraph"/>
        <w:numPr>
          <w:ilvl w:val="1"/>
          <w:numId w:val="2"/>
        </w:numPr>
        <w:contextualSpacing w:val="0"/>
      </w:pPr>
      <w:r w:rsidRPr="003E285F">
        <w:t xml:space="preserve">Treatise:  </w:t>
      </w:r>
      <w:r w:rsidRPr="005F4DEB">
        <w:rPr>
          <w:i/>
          <w:iCs/>
        </w:rPr>
        <w:t>Metatarsalgia</w:t>
      </w:r>
      <w:r w:rsidRPr="00AC683E">
        <w:t>, Patient.info</w:t>
      </w:r>
      <w:r w:rsidR="00120975">
        <w:t>,</w:t>
      </w:r>
      <w:r w:rsidR="00120975" w:rsidRPr="00120975">
        <w:t xml:space="preserve"> </w:t>
      </w:r>
      <w:bookmarkStart w:id="25" w:name="_Hlk42431731"/>
      <w:r w:rsidR="00120975" w:rsidRPr="00120975">
        <w:t xml:space="preserve">page </w:t>
      </w:r>
      <w:r w:rsidR="00120975">
        <w:t>1&amp;</w:t>
      </w:r>
      <w:r w:rsidR="00120975" w:rsidRPr="00120975">
        <w:t>2; under “What causes metatarsalgia?” states “</w:t>
      </w:r>
      <w:r w:rsidR="00120975">
        <w:t>Arthritis or gout. This can cause inflammation of the joints in the ball of the foot or of the big toe and can be a cause of metatarsalgia</w:t>
      </w:r>
      <w:r w:rsidR="00D33B37">
        <w:t>.”</w:t>
      </w:r>
      <w:bookmarkEnd w:id="25"/>
    </w:p>
    <w:p w14:paraId="7D346D7D" w14:textId="3DC98FB0" w:rsidR="007F42FF" w:rsidRDefault="007F42FF" w:rsidP="007F42FF">
      <w:pPr>
        <w:pStyle w:val="ListParagraph"/>
        <w:numPr>
          <w:ilvl w:val="0"/>
          <w:numId w:val="2"/>
        </w:numPr>
        <w:contextualSpacing w:val="0"/>
      </w:pPr>
      <w:bookmarkStart w:id="26" w:name="_Hlk42453314"/>
      <w:r>
        <w:rPr>
          <w:b/>
          <w:bCs/>
        </w:rPr>
        <w:t>Service-connected ankles are related to</w:t>
      </w:r>
      <w:r w:rsidRPr="001916AA">
        <w:rPr>
          <w:b/>
          <w:bCs/>
        </w:rPr>
        <w:t xml:space="preserve"> metatarsalgia</w:t>
      </w:r>
      <w:bookmarkEnd w:id="26"/>
      <w:r>
        <w:t xml:space="preserve">.  </w:t>
      </w:r>
      <w:bookmarkStart w:id="27" w:name="_Hlk42453349"/>
      <w:r>
        <w:t xml:space="preserve">Both ankles are rated due to </w:t>
      </w:r>
      <w:bookmarkStart w:id="28" w:name="_Hlk42431148"/>
      <w:r>
        <w:t xml:space="preserve">limited </w:t>
      </w:r>
      <w:r w:rsidRPr="007F42FF">
        <w:t>dorsiflexion</w:t>
      </w:r>
      <w:bookmarkEnd w:id="28"/>
      <w:r>
        <w:t>.  L</w:t>
      </w:r>
      <w:r w:rsidRPr="007F42FF">
        <w:t xml:space="preserve">imited dorsiflexion </w:t>
      </w:r>
      <w:r>
        <w:t xml:space="preserve">and equinus are noted aspects of my ankle conditions.  </w:t>
      </w:r>
      <w:r w:rsidRPr="007F42FF">
        <w:t xml:space="preserve">Limited dorsiflexion and equinus </w:t>
      </w:r>
      <w:r>
        <w:t xml:space="preserve">are known causes of </w:t>
      </w:r>
      <w:r w:rsidRPr="001916AA">
        <w:t>metatarsalgia</w:t>
      </w:r>
      <w:r>
        <w:t xml:space="preserve"> per medical treatise:</w:t>
      </w:r>
      <w:bookmarkEnd w:id="27"/>
    </w:p>
    <w:p w14:paraId="01018EEE" w14:textId="6DAB4691" w:rsidR="004F6FFB" w:rsidRDefault="00EC52F1" w:rsidP="004F6FFB">
      <w:pPr>
        <w:pStyle w:val="ListParagraph"/>
        <w:numPr>
          <w:ilvl w:val="1"/>
          <w:numId w:val="2"/>
        </w:numPr>
        <w:contextualSpacing w:val="0"/>
      </w:pPr>
      <w:r w:rsidRPr="003E285F">
        <w:t xml:space="preserve">Treatise:  </w:t>
      </w:r>
      <w:r w:rsidRPr="009F372A">
        <w:rPr>
          <w:i/>
          <w:iCs/>
        </w:rPr>
        <w:t>Metatarsalgia</w:t>
      </w:r>
      <w:r>
        <w:t xml:space="preserve">, </w:t>
      </w:r>
      <w:proofErr w:type="spellStart"/>
      <w:r>
        <w:t>Wheeless</w:t>
      </w:r>
      <w:proofErr w:type="spellEnd"/>
      <w:r>
        <w:t xml:space="preserve"> textbook, </w:t>
      </w:r>
      <w:r w:rsidRPr="00EC52F1">
        <w:t>page 1; states “</w:t>
      </w:r>
      <w:r>
        <w:t xml:space="preserve">limitation of </w:t>
      </w:r>
      <w:r w:rsidRPr="00EC52F1">
        <w:t>dorsiflexion</w:t>
      </w:r>
      <w:r>
        <w:t xml:space="preserve">…can contribute to diffuse </w:t>
      </w:r>
      <w:r w:rsidRPr="00EC52F1">
        <w:t>metatarsalgia</w:t>
      </w:r>
      <w:r w:rsidR="00D33B37">
        <w:t>.”</w:t>
      </w:r>
      <w:bookmarkStart w:id="29" w:name="_Hlk42180323"/>
    </w:p>
    <w:p w14:paraId="5492BC14" w14:textId="598FB6FE" w:rsidR="00EC52F1" w:rsidRDefault="004F6FFB" w:rsidP="00EC52F1">
      <w:pPr>
        <w:pStyle w:val="ListParagraph"/>
        <w:numPr>
          <w:ilvl w:val="1"/>
          <w:numId w:val="2"/>
        </w:numPr>
        <w:contextualSpacing w:val="0"/>
      </w:pPr>
      <w:r w:rsidRPr="004F6FFB">
        <w:t>Treatise:</w:t>
      </w:r>
      <w:r>
        <w:t xml:space="preserve">  </w:t>
      </w:r>
      <w:r w:rsidR="00EC52F1" w:rsidRPr="009F372A">
        <w:rPr>
          <w:i/>
          <w:iCs/>
        </w:rPr>
        <w:t>Understanding the biomechanics of equinus</w:t>
      </w:r>
      <w:r w:rsidR="009346AF">
        <w:t>,</w:t>
      </w:r>
      <w:r w:rsidR="00EC52F1">
        <w:t xml:space="preserve"> </w:t>
      </w:r>
      <w:r w:rsidR="00EC52F1" w:rsidRPr="00410521">
        <w:t>Podiatry Today</w:t>
      </w:r>
      <w:r>
        <w:t xml:space="preserve">, </w:t>
      </w:r>
      <w:r w:rsidRPr="004F6FFB">
        <w:t>page 1; states “</w:t>
      </w:r>
      <w:r>
        <w:t xml:space="preserve">Physicians have implicated ankle equinus in multiple foot </w:t>
      </w:r>
      <w:bookmarkStart w:id="30" w:name="_Hlk42432862"/>
      <w:r>
        <w:t>pathologies</w:t>
      </w:r>
      <w:bookmarkEnd w:id="30"/>
      <w:r>
        <w:t xml:space="preserve">.  These </w:t>
      </w:r>
      <w:r w:rsidRPr="004F6FFB">
        <w:t>pathologies</w:t>
      </w:r>
      <w:r>
        <w:t xml:space="preserve"> include… </w:t>
      </w:r>
      <w:r w:rsidRPr="004F6FFB">
        <w:t>metatarsalgia” (</w:t>
      </w:r>
      <w:r>
        <w:t>of</w:t>
      </w:r>
      <w:r w:rsidRPr="004F6FFB">
        <w:t xml:space="preserve"> record).</w:t>
      </w:r>
    </w:p>
    <w:p w14:paraId="4241F07E" w14:textId="77777777" w:rsidR="00813F9F" w:rsidRDefault="002A326A" w:rsidP="00813F9F">
      <w:pPr>
        <w:pStyle w:val="ListParagraph"/>
        <w:numPr>
          <w:ilvl w:val="1"/>
          <w:numId w:val="2"/>
        </w:numPr>
      </w:pPr>
      <w:r w:rsidRPr="003E285F">
        <w:t xml:space="preserve">Treatise:  </w:t>
      </w:r>
      <w:r w:rsidRPr="002A326A">
        <w:rPr>
          <w:i/>
          <w:iCs/>
        </w:rPr>
        <w:t>Biomechanical Considerations in treating Metatarsalgia</w:t>
      </w:r>
      <w:r>
        <w:t xml:space="preserve">, </w:t>
      </w:r>
      <w:r w:rsidRPr="00E520E4">
        <w:t>Podiatry Today</w:t>
      </w:r>
      <w:r>
        <w:t>,</w:t>
      </w:r>
      <w:r w:rsidRPr="002A326A">
        <w:t xml:space="preserve"> page </w:t>
      </w:r>
      <w:r>
        <w:t>2</w:t>
      </w:r>
      <w:r w:rsidRPr="002A326A">
        <w:t>; states “</w:t>
      </w:r>
      <w:r w:rsidR="00813F9F">
        <w:t>Secondary metatarsalgia is pain not originating in the</w:t>
      </w:r>
    </w:p>
    <w:p w14:paraId="3DB2B436" w14:textId="63B8D247" w:rsidR="002A326A" w:rsidRDefault="00813F9F" w:rsidP="00813F9F">
      <w:pPr>
        <w:pStyle w:val="ListParagraph"/>
        <w:ind w:left="1440"/>
        <w:contextualSpacing w:val="0"/>
      </w:pPr>
      <w:r>
        <w:t>metatarsal area. Secondary causes include Morton’s neuroma, rheumatoid arthritis, equinus deformities and Freiberg’s infraction</w:t>
      </w:r>
      <w:r w:rsidR="00D33B37">
        <w:t>.”</w:t>
      </w:r>
    </w:p>
    <w:p w14:paraId="1C463524" w14:textId="4A073DB7" w:rsidR="00EC52F1" w:rsidRDefault="00EC52F1" w:rsidP="00EC52F1">
      <w:pPr>
        <w:pStyle w:val="ListParagraph"/>
        <w:numPr>
          <w:ilvl w:val="1"/>
          <w:numId w:val="2"/>
        </w:numPr>
        <w:contextualSpacing w:val="0"/>
      </w:pPr>
      <w:r w:rsidRPr="003E285F">
        <w:lastRenderedPageBreak/>
        <w:t xml:space="preserve">Treatise:  </w:t>
      </w:r>
      <w:r w:rsidRPr="009F372A">
        <w:rPr>
          <w:i/>
          <w:iCs/>
        </w:rPr>
        <w:t>Equinus</w:t>
      </w:r>
      <w:r w:rsidR="009F372A">
        <w:rPr>
          <w:i/>
          <w:iCs/>
        </w:rPr>
        <w:t>,</w:t>
      </w:r>
      <w:r>
        <w:t xml:space="preserve"> </w:t>
      </w:r>
      <w:bookmarkEnd w:id="29"/>
      <w:r w:rsidRPr="00410521">
        <w:t>American College of Foot and Ankle Surgeons</w:t>
      </w:r>
      <w:r w:rsidR="009346AF">
        <w:t xml:space="preserve">, </w:t>
      </w:r>
      <w:r w:rsidR="009346AF" w:rsidRPr="009346AF">
        <w:t>page 1; under “</w:t>
      </w:r>
      <w:r w:rsidR="009346AF">
        <w:t>Foot problem related to equinus</w:t>
      </w:r>
      <w:r w:rsidR="009346AF" w:rsidRPr="009346AF">
        <w:t>?”</w:t>
      </w:r>
      <w:r w:rsidR="009346AF">
        <w:t xml:space="preserve"> </w:t>
      </w:r>
      <w:r w:rsidR="009346AF" w:rsidRPr="009346AF">
        <w:t>states “metatarsalgia” (of record).</w:t>
      </w:r>
    </w:p>
    <w:p w14:paraId="72E0695B" w14:textId="77777777" w:rsidR="0099768A" w:rsidRDefault="00EC52F1" w:rsidP="0099768A">
      <w:pPr>
        <w:pStyle w:val="ListParagraph"/>
        <w:numPr>
          <w:ilvl w:val="1"/>
          <w:numId w:val="2"/>
        </w:numPr>
      </w:pPr>
      <w:r w:rsidRPr="003E285F">
        <w:t xml:space="preserve">Treatise:  </w:t>
      </w:r>
      <w:r w:rsidRPr="009F372A">
        <w:rPr>
          <w:i/>
          <w:iCs/>
        </w:rPr>
        <w:t>Interventions for increasing ankle joint dorsiflexion a systematic review and meta-analysis</w:t>
      </w:r>
      <w:r w:rsidR="0099768A">
        <w:t>,</w:t>
      </w:r>
      <w:r>
        <w:t xml:space="preserve"> </w:t>
      </w:r>
      <w:r w:rsidRPr="009F05D8">
        <w:t>Journal of Foot and Ankle Research</w:t>
      </w:r>
      <w:r w:rsidR="0099768A">
        <w:t>,</w:t>
      </w:r>
      <w:r w:rsidR="0099768A" w:rsidRPr="0099768A">
        <w:t xml:space="preserve"> page 1; states “</w:t>
      </w:r>
      <w:r w:rsidR="0099768A">
        <w:t>Ankle joint equinus occurs when there is reduced dorsiflexion range of motion (ROM) available at the ankle. Studies have shown that the presence of equinus deformity</w:t>
      </w:r>
    </w:p>
    <w:p w14:paraId="4C7172CE" w14:textId="15FE1CE8" w:rsidR="00EC52F1" w:rsidRDefault="0099768A" w:rsidP="0099768A">
      <w:pPr>
        <w:pStyle w:val="ListParagraph"/>
        <w:ind w:left="1440"/>
        <w:contextualSpacing w:val="0"/>
      </w:pPr>
      <w:r>
        <w:t>may cause healthy individuals to adopt compensatory gait patterns such as genu recurvatum, early heel lift and excessive subtalar joint pronation in addition to altering their biomechanical function in gait. Altered biomechanics may predispose individuals to the development of pathologies such as metatarsalgia”</w:t>
      </w:r>
      <w:r w:rsidRPr="0099768A">
        <w:t xml:space="preserve"> (of record).</w:t>
      </w:r>
    </w:p>
    <w:p w14:paraId="374E22AD" w14:textId="3C4CE21E" w:rsidR="00EC52F1" w:rsidRDefault="00EC52F1" w:rsidP="0022511B">
      <w:pPr>
        <w:pStyle w:val="ListParagraph"/>
        <w:numPr>
          <w:ilvl w:val="1"/>
          <w:numId w:val="2"/>
        </w:numPr>
        <w:contextualSpacing w:val="0"/>
      </w:pPr>
      <w:r w:rsidRPr="003E285F">
        <w:t xml:space="preserve">Treatise:  </w:t>
      </w:r>
      <w:r w:rsidRPr="00842D72">
        <w:rPr>
          <w:i/>
          <w:iCs/>
        </w:rPr>
        <w:t>Equinus:</w:t>
      </w:r>
      <w:r w:rsidRPr="009A4942">
        <w:t xml:space="preserve"> </w:t>
      </w:r>
      <w:r w:rsidRPr="0022511B">
        <w:rPr>
          <w:i/>
          <w:iCs/>
        </w:rPr>
        <w:t>Its surprising role in foot pathologies</w:t>
      </w:r>
      <w:r>
        <w:t xml:space="preserve">, </w:t>
      </w:r>
      <w:proofErr w:type="spellStart"/>
      <w:r>
        <w:t>Iermagazine</w:t>
      </w:r>
      <w:proofErr w:type="spellEnd"/>
      <w:r w:rsidR="0022511B">
        <w:t xml:space="preserve">, </w:t>
      </w:r>
      <w:r w:rsidR="0022511B" w:rsidRPr="0022511B">
        <w:t>page 1; states “</w:t>
      </w:r>
      <w:r w:rsidR="0022511B">
        <w:t>gastrocnemius contracture in the non-neurologically impaired population is being highlighted as a source of deformity that will lead to excessive strain throughout the foot. It is thought to be a primary factor in the pathogenesis of many common pedal ailments, including plantar fasciitis, hallux valgus, metatarsalgia</w:t>
      </w:r>
      <w:r w:rsidR="0022511B" w:rsidRPr="0022511B">
        <w:t>” (of record).</w:t>
      </w:r>
    </w:p>
    <w:p w14:paraId="4B951885" w14:textId="5E67A8A1" w:rsidR="00EC52F1" w:rsidRDefault="00EC52F1" w:rsidP="00EC52F1">
      <w:pPr>
        <w:pStyle w:val="ListParagraph"/>
        <w:numPr>
          <w:ilvl w:val="1"/>
          <w:numId w:val="2"/>
        </w:numPr>
        <w:contextualSpacing w:val="0"/>
      </w:pPr>
      <w:bookmarkStart w:id="31" w:name="_Hlk42274037"/>
      <w:r w:rsidRPr="003E285F">
        <w:t xml:space="preserve">Treatise:  </w:t>
      </w:r>
      <w:r w:rsidRPr="00856D2E">
        <w:rPr>
          <w:i/>
          <w:iCs/>
        </w:rPr>
        <w:t>Managing metatarsalgia in athletic populations</w:t>
      </w:r>
      <w:bookmarkEnd w:id="31"/>
      <w:r>
        <w:t xml:space="preserve">, </w:t>
      </w:r>
      <w:r w:rsidRPr="00C9283E">
        <w:t>Lower extremity review magazine</w:t>
      </w:r>
      <w:r w:rsidR="00856D2E">
        <w:t xml:space="preserve">, </w:t>
      </w:r>
      <w:r w:rsidR="00856D2E" w:rsidRPr="00856D2E">
        <w:t>page 1; states “</w:t>
      </w:r>
      <w:r w:rsidR="00856D2E">
        <w:t>M</w:t>
      </w:r>
      <w:r w:rsidR="00856D2E" w:rsidRPr="00856D2E">
        <w:t>etatarsalgia</w:t>
      </w:r>
      <w:r w:rsidR="00856D2E">
        <w:t xml:space="preserve"> may be associated with a tight Achilles’ tendon (equinus</w:t>
      </w:r>
      <w:r w:rsidR="00DF31CB">
        <w:t>)</w:t>
      </w:r>
      <w:r w:rsidR="00D33B37">
        <w:t>.”</w:t>
      </w:r>
    </w:p>
    <w:p w14:paraId="31DA7FB5" w14:textId="6D414BC2" w:rsidR="00EC52F1" w:rsidRDefault="00EC52F1" w:rsidP="00EC52F1">
      <w:pPr>
        <w:pStyle w:val="ListParagraph"/>
        <w:numPr>
          <w:ilvl w:val="1"/>
          <w:numId w:val="2"/>
        </w:numPr>
        <w:contextualSpacing w:val="0"/>
      </w:pPr>
      <w:bookmarkStart w:id="32" w:name="_Hlk42279925"/>
      <w:r w:rsidRPr="003E285F">
        <w:t xml:space="preserve">Treatise:  </w:t>
      </w:r>
      <w:r w:rsidRPr="00DF31CB">
        <w:rPr>
          <w:i/>
          <w:iCs/>
        </w:rPr>
        <w:t>Metatarsalgia</w:t>
      </w:r>
      <w:bookmarkEnd w:id="32"/>
      <w:r>
        <w:t xml:space="preserve">, </w:t>
      </w:r>
      <w:proofErr w:type="gramStart"/>
      <w:r w:rsidRPr="00C9283E">
        <w:t>The</w:t>
      </w:r>
      <w:proofErr w:type="gramEnd"/>
      <w:r w:rsidRPr="00C9283E">
        <w:t xml:space="preserve"> foot &amp; ankle institute</w:t>
      </w:r>
      <w:r w:rsidR="000B358D">
        <w:t>,</w:t>
      </w:r>
      <w:r w:rsidR="00DF31CB" w:rsidRPr="00DF31CB">
        <w:t xml:space="preserve"> page 1&amp;2; states “Factors that predispose to the development of metatarsalgia include:  a bunion deformity, arthritis of the big toe…an excessively tight calf muscle…</w:t>
      </w:r>
      <w:r w:rsidR="00D33B37">
        <w:t>”</w:t>
      </w:r>
    </w:p>
    <w:p w14:paraId="266210FB" w14:textId="7B58B9F8" w:rsidR="00EC52F1" w:rsidRDefault="00EC52F1" w:rsidP="00EC52F1">
      <w:pPr>
        <w:pStyle w:val="ListParagraph"/>
        <w:numPr>
          <w:ilvl w:val="1"/>
          <w:numId w:val="2"/>
        </w:numPr>
        <w:contextualSpacing w:val="0"/>
      </w:pPr>
      <w:bookmarkStart w:id="33" w:name="_Hlk42274360"/>
      <w:r w:rsidRPr="003E285F">
        <w:t xml:space="preserve">Treatise:  </w:t>
      </w:r>
      <w:r w:rsidRPr="003D7872">
        <w:rPr>
          <w:i/>
          <w:iCs/>
        </w:rPr>
        <w:t>Metatarsalgia</w:t>
      </w:r>
      <w:bookmarkEnd w:id="33"/>
      <w:r>
        <w:t xml:space="preserve">, </w:t>
      </w:r>
      <w:r w:rsidRPr="00C9283E">
        <w:t>British Orthopaedic Foot and Ankle Society</w:t>
      </w:r>
      <w:r w:rsidR="00505549">
        <w:t>,</w:t>
      </w:r>
      <w:r w:rsidR="00DF31CB" w:rsidRPr="00DF31CB">
        <w:t xml:space="preserve"> page 2; under “What causes metatarsalgia?” states “</w:t>
      </w:r>
      <w:r w:rsidR="00DF31CB">
        <w:t>a</w:t>
      </w:r>
      <w:r w:rsidR="00DF31CB" w:rsidRPr="00DF31CB">
        <w:t xml:space="preserve"> </w:t>
      </w:r>
      <w:r w:rsidR="00DF31CB">
        <w:t>stiff ankle</w:t>
      </w:r>
      <w:r w:rsidR="00D33B37">
        <w:t>.”</w:t>
      </w:r>
    </w:p>
    <w:p w14:paraId="70BF1B2A" w14:textId="4B2B420E" w:rsidR="00EC52F1" w:rsidRDefault="00EC52F1" w:rsidP="00EC52F1">
      <w:pPr>
        <w:pStyle w:val="ListParagraph"/>
        <w:numPr>
          <w:ilvl w:val="1"/>
          <w:numId w:val="2"/>
        </w:numPr>
        <w:contextualSpacing w:val="0"/>
      </w:pPr>
      <w:r w:rsidRPr="003E285F">
        <w:t xml:space="preserve">Treatise:  </w:t>
      </w:r>
      <w:r w:rsidRPr="00505549">
        <w:rPr>
          <w:i/>
          <w:iCs/>
        </w:rPr>
        <w:t>Treatment for metatarsalgia centers on the use of orthoses</w:t>
      </w:r>
      <w:r w:rsidRPr="00655C18">
        <w:t>, Biomechanics</w:t>
      </w:r>
      <w:r w:rsidR="00505549">
        <w:t xml:space="preserve">, </w:t>
      </w:r>
      <w:r w:rsidR="00505549" w:rsidRPr="00505549">
        <w:t xml:space="preserve">page </w:t>
      </w:r>
      <w:r w:rsidR="00505549">
        <w:t>40</w:t>
      </w:r>
      <w:r w:rsidR="00505549" w:rsidRPr="00505549">
        <w:t>; under “</w:t>
      </w:r>
      <w:r w:rsidR="00505549">
        <w:t>pain origins</w:t>
      </w:r>
      <w:r w:rsidR="00505549" w:rsidRPr="00505549">
        <w:t>” states “</w:t>
      </w:r>
      <w:r w:rsidR="00505549">
        <w:t xml:space="preserve">typical etiologies for </w:t>
      </w:r>
      <w:bookmarkStart w:id="34" w:name="_Hlk42460011"/>
      <w:r w:rsidR="00505549">
        <w:t xml:space="preserve">secondary </w:t>
      </w:r>
      <w:r w:rsidR="00505549" w:rsidRPr="00505549">
        <w:t>metatarsalgia</w:t>
      </w:r>
      <w:r w:rsidR="00505549">
        <w:t xml:space="preserve"> include</w:t>
      </w:r>
      <w:bookmarkEnd w:id="34"/>
      <w:r w:rsidR="00505549">
        <w:t>…equinus deformities</w:t>
      </w:r>
      <w:r w:rsidR="00D33B37">
        <w:t>.”</w:t>
      </w:r>
    </w:p>
    <w:p w14:paraId="6E81FB23" w14:textId="586C4697" w:rsidR="00EC52F1" w:rsidRDefault="00EC52F1" w:rsidP="00EC52F1">
      <w:pPr>
        <w:pStyle w:val="ListParagraph"/>
        <w:numPr>
          <w:ilvl w:val="1"/>
          <w:numId w:val="2"/>
        </w:numPr>
        <w:contextualSpacing w:val="0"/>
      </w:pPr>
      <w:bookmarkStart w:id="35" w:name="_Hlk42279982"/>
      <w:r w:rsidRPr="003E285F">
        <w:t xml:space="preserve">Treatise:  </w:t>
      </w:r>
      <w:r w:rsidRPr="00842D72">
        <w:rPr>
          <w:i/>
          <w:iCs/>
        </w:rPr>
        <w:t>Metatarsalgia</w:t>
      </w:r>
      <w:r>
        <w:t xml:space="preserve">, </w:t>
      </w:r>
      <w:r w:rsidRPr="004D14C9">
        <w:t>Patient</w:t>
      </w:r>
      <w:r>
        <w:t>.info</w:t>
      </w:r>
      <w:r w:rsidR="00505549">
        <w:t>,</w:t>
      </w:r>
      <w:r w:rsidR="00505549" w:rsidRPr="00505549">
        <w:t xml:space="preserve"> page 1; under “What causes metatarsalgia?” states “</w:t>
      </w:r>
      <w:r w:rsidR="00505549">
        <w:t xml:space="preserve">Having a stiff ankle or </w:t>
      </w:r>
      <w:proofErr w:type="gramStart"/>
      <w:r w:rsidR="00505549">
        <w:t>Achilles</w:t>
      </w:r>
      <w:proofErr w:type="gramEnd"/>
      <w:r w:rsidR="00505549">
        <w:t xml:space="preserve"> tendon (the tendon at the heel). This can affect the way that pressure is distributed across the foot and may lead to extra stress on the metatarsal heads</w:t>
      </w:r>
      <w:r w:rsidR="00D33B37">
        <w:t>.”</w:t>
      </w:r>
    </w:p>
    <w:p w14:paraId="6276E090" w14:textId="7D0439B3" w:rsidR="0090097E" w:rsidRDefault="0090097E" w:rsidP="0090097E">
      <w:pPr>
        <w:pStyle w:val="ListParagraph"/>
        <w:numPr>
          <w:ilvl w:val="1"/>
          <w:numId w:val="2"/>
        </w:numPr>
        <w:contextualSpacing w:val="0"/>
      </w:pPr>
      <w:r w:rsidRPr="003E285F">
        <w:t xml:space="preserve">Treatise:  </w:t>
      </w:r>
      <w:r w:rsidRPr="0090097E">
        <w:rPr>
          <w:i/>
          <w:iCs/>
        </w:rPr>
        <w:t>Metatarsalgia</w:t>
      </w:r>
      <w:r w:rsidRPr="00971A91">
        <w:t>,</w:t>
      </w:r>
      <w:r>
        <w:t xml:space="preserve"> </w:t>
      </w:r>
      <w:r w:rsidRPr="00971A91">
        <w:t>The American Medical Society for Sports Medicine</w:t>
      </w:r>
      <w:r>
        <w:t xml:space="preserve">, </w:t>
      </w:r>
      <w:r w:rsidRPr="0090097E">
        <w:t>page 2; states “</w:t>
      </w:r>
      <w:r>
        <w:t xml:space="preserve">Predisposing factors may include… overpronation, tight </w:t>
      </w:r>
      <w:proofErr w:type="gramStart"/>
      <w:r>
        <w:t>Achilles</w:t>
      </w:r>
      <w:proofErr w:type="gramEnd"/>
      <w:r>
        <w:t xml:space="preserve"> tendons, and increased joint mobility of the first toe</w:t>
      </w:r>
      <w:r w:rsidR="00D33B37">
        <w:t>.”</w:t>
      </w:r>
    </w:p>
    <w:p w14:paraId="7DF29E7F" w14:textId="524D19EF" w:rsidR="008E588B" w:rsidRDefault="00C8684C" w:rsidP="000B358D">
      <w:pPr>
        <w:pStyle w:val="ListParagraph"/>
        <w:numPr>
          <w:ilvl w:val="0"/>
          <w:numId w:val="2"/>
        </w:numPr>
        <w:contextualSpacing w:val="0"/>
      </w:pPr>
      <w:bookmarkStart w:id="36" w:name="_Hlk42456474"/>
      <w:bookmarkEnd w:id="35"/>
      <w:r w:rsidRPr="00C8684C">
        <w:rPr>
          <w:b/>
          <w:bCs/>
        </w:rPr>
        <w:t xml:space="preserve">Service-connected </w:t>
      </w:r>
      <w:r>
        <w:rPr>
          <w:b/>
          <w:bCs/>
        </w:rPr>
        <w:t>bunions</w:t>
      </w:r>
      <w:r w:rsidRPr="00C8684C">
        <w:rPr>
          <w:b/>
          <w:bCs/>
        </w:rPr>
        <w:t xml:space="preserve"> are related to metatarsalgia</w:t>
      </w:r>
      <w:r>
        <w:rPr>
          <w:b/>
          <w:bCs/>
        </w:rPr>
        <w:t xml:space="preserve">. </w:t>
      </w:r>
      <w:r w:rsidRPr="00C8684C">
        <w:t xml:space="preserve"> B</w:t>
      </w:r>
      <w:r>
        <w:t xml:space="preserve">unions </w:t>
      </w:r>
      <w:r w:rsidRPr="00C8684C">
        <w:t xml:space="preserve">are </w:t>
      </w:r>
      <w:r w:rsidR="00A90474">
        <w:t xml:space="preserve">a </w:t>
      </w:r>
      <w:r w:rsidRPr="00C8684C">
        <w:t>known cause of metatarsalgia per medical treatise:</w:t>
      </w:r>
      <w:bookmarkEnd w:id="36"/>
    </w:p>
    <w:p w14:paraId="1A16C56E" w14:textId="32BF23DC" w:rsidR="00C8684C" w:rsidRDefault="00C8684C" w:rsidP="001D09C5">
      <w:pPr>
        <w:pStyle w:val="ListParagraph"/>
        <w:numPr>
          <w:ilvl w:val="1"/>
          <w:numId w:val="2"/>
        </w:numPr>
        <w:contextualSpacing w:val="0"/>
      </w:pPr>
      <w:r w:rsidRPr="003E285F">
        <w:lastRenderedPageBreak/>
        <w:t xml:space="preserve">Treatise:  </w:t>
      </w:r>
      <w:r w:rsidRPr="001D09C5">
        <w:rPr>
          <w:i/>
          <w:iCs/>
        </w:rPr>
        <w:t xml:space="preserve">Everything you Should Know About Metatarsalgia, </w:t>
      </w:r>
      <w:r w:rsidRPr="00842D72">
        <w:t>Healthline, page 3;</w:t>
      </w:r>
      <w:r w:rsidRPr="001D09C5">
        <w:rPr>
          <w:i/>
          <w:iCs/>
        </w:rPr>
        <w:t xml:space="preserve"> </w:t>
      </w:r>
      <w:r w:rsidRPr="00842D72">
        <w:t xml:space="preserve">under </w:t>
      </w:r>
      <w:r w:rsidRPr="00C8684C">
        <w:t>“What causes metatarsalgia?” states “</w:t>
      </w:r>
      <w:r w:rsidR="001D09C5">
        <w:t>Foot abnormalities: High arches, a second toe that is longer than your big toe, calluses on the bottom of your foot, bunions, and hammer toe can contribute to metatarsalgia</w:t>
      </w:r>
      <w:r w:rsidR="00D33B37">
        <w:t>.”</w:t>
      </w:r>
    </w:p>
    <w:p w14:paraId="76A0C7A0" w14:textId="56CA7486" w:rsidR="00C8684C" w:rsidRDefault="00C8684C" w:rsidP="00C8684C">
      <w:pPr>
        <w:pStyle w:val="ListParagraph"/>
        <w:numPr>
          <w:ilvl w:val="1"/>
          <w:numId w:val="2"/>
        </w:numPr>
        <w:contextualSpacing w:val="0"/>
      </w:pPr>
      <w:r w:rsidRPr="003E285F">
        <w:t xml:space="preserve">Treatise:  </w:t>
      </w:r>
      <w:r w:rsidRPr="00842D72">
        <w:rPr>
          <w:i/>
          <w:iCs/>
        </w:rPr>
        <w:t>Metatarsalgia</w:t>
      </w:r>
      <w:r>
        <w:t xml:space="preserve">, Mayo Clinic, </w:t>
      </w:r>
      <w:r w:rsidRPr="00C8684C">
        <w:t xml:space="preserve">page </w:t>
      </w:r>
      <w:r>
        <w:t>2</w:t>
      </w:r>
      <w:r w:rsidRPr="00C8684C">
        <w:t>; under “</w:t>
      </w:r>
      <w:r>
        <w:t>C</w:t>
      </w:r>
      <w:r w:rsidRPr="00C8684C">
        <w:t>auses</w:t>
      </w:r>
      <w:r>
        <w:t>, Foot deformities</w:t>
      </w:r>
      <w:r w:rsidRPr="00C8684C">
        <w:t>” states “</w:t>
      </w:r>
      <w:r>
        <w:t>painful bumps at the base of your big toes (</w:t>
      </w:r>
      <w:r w:rsidRPr="00C8684C">
        <w:t>bunions</w:t>
      </w:r>
      <w:r>
        <w:t xml:space="preserve">) </w:t>
      </w:r>
      <w:r w:rsidRPr="00C8684C">
        <w:t>can c</w:t>
      </w:r>
      <w:r>
        <w:t>ause</w:t>
      </w:r>
      <w:r w:rsidRPr="00C8684C">
        <w:t xml:space="preserve"> to metatarsalgia</w:t>
      </w:r>
      <w:r w:rsidR="00D33B37">
        <w:t>.”</w:t>
      </w:r>
    </w:p>
    <w:p w14:paraId="11174DF2" w14:textId="26267B58" w:rsidR="00C8684C" w:rsidRDefault="00C8684C" w:rsidP="00C8684C">
      <w:pPr>
        <w:pStyle w:val="ListParagraph"/>
        <w:numPr>
          <w:ilvl w:val="1"/>
          <w:numId w:val="2"/>
        </w:numPr>
        <w:contextualSpacing w:val="0"/>
      </w:pPr>
      <w:r w:rsidRPr="003E285F">
        <w:t xml:space="preserve">Treatise:  </w:t>
      </w:r>
      <w:r w:rsidRPr="00842D72">
        <w:rPr>
          <w:i/>
          <w:iCs/>
        </w:rPr>
        <w:t>What is Metatarsalgia</w:t>
      </w:r>
      <w:r>
        <w:t xml:space="preserve">, </w:t>
      </w:r>
      <w:proofErr w:type="spellStart"/>
      <w:r>
        <w:t>FootCareMD</w:t>
      </w:r>
      <w:proofErr w:type="spellEnd"/>
      <w:r w:rsidR="00C1400B">
        <w:t xml:space="preserve">, </w:t>
      </w:r>
      <w:r w:rsidR="00C1400B" w:rsidRPr="00C1400B">
        <w:t xml:space="preserve">page </w:t>
      </w:r>
      <w:r w:rsidR="00C1400B">
        <w:t>1</w:t>
      </w:r>
      <w:r w:rsidR="00C1400B" w:rsidRPr="00C1400B">
        <w:t>; under “Causes” states “</w:t>
      </w:r>
      <w:r w:rsidR="00C1400B">
        <w:t>B</w:t>
      </w:r>
      <w:r w:rsidR="00C1400B" w:rsidRPr="00C1400B">
        <w:t>unions</w:t>
      </w:r>
      <w:r w:rsidR="00C1400B">
        <w:t>…</w:t>
      </w:r>
      <w:r w:rsidR="00D33B37">
        <w:t>”</w:t>
      </w:r>
    </w:p>
    <w:p w14:paraId="46160A77" w14:textId="51680923" w:rsidR="00C8684C" w:rsidRDefault="00C8684C" w:rsidP="00C8684C">
      <w:pPr>
        <w:pStyle w:val="ListParagraph"/>
        <w:numPr>
          <w:ilvl w:val="1"/>
          <w:numId w:val="2"/>
        </w:numPr>
        <w:contextualSpacing w:val="0"/>
      </w:pPr>
      <w:r w:rsidRPr="003E285F">
        <w:t xml:space="preserve">Treatise:  </w:t>
      </w:r>
      <w:r w:rsidRPr="00842D72">
        <w:rPr>
          <w:i/>
          <w:iCs/>
        </w:rPr>
        <w:t>Metatarsalgia</w:t>
      </w:r>
      <w:r>
        <w:t xml:space="preserve">, </w:t>
      </w:r>
      <w:r w:rsidRPr="00F044E2">
        <w:t>Cleveland Clinic</w:t>
      </w:r>
      <w:r w:rsidR="00C1400B">
        <w:t xml:space="preserve">, </w:t>
      </w:r>
      <w:r w:rsidR="00C1400B" w:rsidRPr="00C1400B">
        <w:t>page 1; under “W</w:t>
      </w:r>
      <w:r w:rsidR="00C1400B">
        <w:t xml:space="preserve">ho gets </w:t>
      </w:r>
      <w:bookmarkStart w:id="37" w:name="_Hlk42454933"/>
      <w:r w:rsidR="00C1400B" w:rsidRPr="00C1400B">
        <w:t>metatarsalgia</w:t>
      </w:r>
      <w:bookmarkEnd w:id="37"/>
      <w:r w:rsidR="00C1400B" w:rsidRPr="00C1400B">
        <w:t>?” states “</w:t>
      </w:r>
      <w:r w:rsidR="00C1400B">
        <w:t xml:space="preserve">People with foot deformities such as… bunions may also experience more </w:t>
      </w:r>
      <w:r w:rsidR="00C1400B" w:rsidRPr="00C1400B">
        <w:t>metatarsalgia</w:t>
      </w:r>
      <w:r w:rsidR="00D33B37">
        <w:t>.”</w:t>
      </w:r>
    </w:p>
    <w:p w14:paraId="569C50FE" w14:textId="2D56A76D" w:rsidR="00C8684C" w:rsidRDefault="00C8684C" w:rsidP="00C8684C">
      <w:pPr>
        <w:pStyle w:val="ListParagraph"/>
        <w:numPr>
          <w:ilvl w:val="1"/>
          <w:numId w:val="2"/>
        </w:numPr>
        <w:contextualSpacing w:val="0"/>
      </w:pPr>
      <w:r w:rsidRPr="003E285F">
        <w:t xml:space="preserve">Treatise:  </w:t>
      </w:r>
      <w:r w:rsidR="00842D72" w:rsidRPr="00842D72">
        <w:rPr>
          <w:i/>
          <w:iCs/>
        </w:rPr>
        <w:t>Metatarsalgia</w:t>
      </w:r>
      <w:r w:rsidR="00842D72">
        <w:t xml:space="preserve">, </w:t>
      </w:r>
      <w:proofErr w:type="gramStart"/>
      <w:r w:rsidRPr="00F044E2">
        <w:t>The</w:t>
      </w:r>
      <w:proofErr w:type="gramEnd"/>
      <w:r w:rsidRPr="00F044E2">
        <w:t xml:space="preserve"> foot &amp; ankle institute</w:t>
      </w:r>
      <w:r>
        <w:t xml:space="preserve">, </w:t>
      </w:r>
      <w:r w:rsidR="00A91F8E" w:rsidRPr="00A91F8E">
        <w:t>page 1&amp;2; states “Factors that predispose to the development of metatarsalgia include:  a bunion deformity, arthritis of the big toe…an excessively tight calf muscle…</w:t>
      </w:r>
      <w:r w:rsidR="00D33B37">
        <w:t>”</w:t>
      </w:r>
    </w:p>
    <w:p w14:paraId="45DC1157" w14:textId="1BC62310" w:rsidR="00C8684C" w:rsidRDefault="00C8684C" w:rsidP="00C8684C">
      <w:pPr>
        <w:pStyle w:val="ListParagraph"/>
        <w:numPr>
          <w:ilvl w:val="1"/>
          <w:numId w:val="2"/>
        </w:numPr>
        <w:contextualSpacing w:val="0"/>
      </w:pPr>
      <w:r w:rsidRPr="003E285F">
        <w:t xml:space="preserve">Treatise:  </w:t>
      </w:r>
      <w:r w:rsidRPr="00842D72">
        <w:rPr>
          <w:i/>
          <w:iCs/>
        </w:rPr>
        <w:t>Metatarsalgia</w:t>
      </w:r>
      <w:r>
        <w:t xml:space="preserve">, </w:t>
      </w:r>
      <w:r w:rsidRPr="002C5194">
        <w:t>British Orthopaedic Foot and Ankle Society</w:t>
      </w:r>
      <w:r w:rsidR="00842D72">
        <w:t xml:space="preserve">, </w:t>
      </w:r>
      <w:r w:rsidR="00842D72" w:rsidRPr="00842D72">
        <w:t>page 2; under “What causes metatarsalgia?” states “A bunion or arthritis in the big toe can weaken the big toe and throw extra stress onto the ball of the foot</w:t>
      </w:r>
      <w:r w:rsidR="00D33B37">
        <w:t>.”</w:t>
      </w:r>
    </w:p>
    <w:p w14:paraId="2692141E" w14:textId="636FD8FF" w:rsidR="00C8684C" w:rsidRDefault="00C8684C" w:rsidP="00C8684C">
      <w:pPr>
        <w:pStyle w:val="ListParagraph"/>
        <w:numPr>
          <w:ilvl w:val="1"/>
          <w:numId w:val="2"/>
        </w:numPr>
        <w:contextualSpacing w:val="0"/>
      </w:pPr>
      <w:r w:rsidRPr="003E285F">
        <w:t xml:space="preserve">Treatise:  </w:t>
      </w:r>
      <w:r w:rsidRPr="000A65C0">
        <w:rPr>
          <w:i/>
          <w:iCs/>
        </w:rPr>
        <w:t>Stay Ahead in the Game</w:t>
      </w:r>
      <w:r>
        <w:t xml:space="preserve">, </w:t>
      </w:r>
      <w:r w:rsidRPr="00BC5D47">
        <w:t>Longview Orthopedic Associates</w:t>
      </w:r>
      <w:r w:rsidR="000A65C0">
        <w:t xml:space="preserve">, </w:t>
      </w:r>
      <w:r w:rsidR="000A65C0" w:rsidRPr="000A65C0">
        <w:t xml:space="preserve">page </w:t>
      </w:r>
      <w:r w:rsidR="000A65C0">
        <w:t>2</w:t>
      </w:r>
      <w:r w:rsidR="000A65C0" w:rsidRPr="000A65C0">
        <w:t>; under “Causes” states “</w:t>
      </w:r>
      <w:r w:rsidR="000A65C0">
        <w:t xml:space="preserve">Shape of the foot: People with… bunion (a painful bump at the base of the big toe) are also more prone to </w:t>
      </w:r>
      <w:r w:rsidR="000A65C0" w:rsidRPr="000A65C0">
        <w:t>metatarsalgia</w:t>
      </w:r>
      <w:r w:rsidR="00D33B37">
        <w:t>.”</w:t>
      </w:r>
    </w:p>
    <w:p w14:paraId="4D1A90C0" w14:textId="7061CCDF" w:rsidR="00C8684C" w:rsidRDefault="00C8684C" w:rsidP="00C8684C">
      <w:pPr>
        <w:pStyle w:val="ListParagraph"/>
        <w:numPr>
          <w:ilvl w:val="1"/>
          <w:numId w:val="2"/>
        </w:numPr>
        <w:contextualSpacing w:val="0"/>
      </w:pPr>
      <w:r w:rsidRPr="003E285F">
        <w:t xml:space="preserve">Treatise:  </w:t>
      </w:r>
      <w:r w:rsidRPr="000A65C0">
        <w:rPr>
          <w:i/>
          <w:iCs/>
        </w:rPr>
        <w:t>Metatarsalgia</w:t>
      </w:r>
      <w:r w:rsidRPr="00925575">
        <w:t>, Patient.info</w:t>
      </w:r>
      <w:r w:rsidR="000A65C0">
        <w:t xml:space="preserve">, </w:t>
      </w:r>
      <w:bookmarkStart w:id="38" w:name="_Hlk42517903"/>
      <w:r w:rsidR="000A65C0" w:rsidRPr="000A65C0">
        <w:t xml:space="preserve">page </w:t>
      </w:r>
      <w:r w:rsidR="000A65C0">
        <w:t>1&amp;</w:t>
      </w:r>
      <w:r w:rsidR="000A65C0" w:rsidRPr="000A65C0">
        <w:t>2; under “What causes metatarsalgia?” states “</w:t>
      </w:r>
      <w:r w:rsidR="000A65C0">
        <w:t>Bunion…</w:t>
      </w:r>
      <w:r w:rsidR="00D33B37">
        <w:t>”</w:t>
      </w:r>
      <w:bookmarkEnd w:id="38"/>
    </w:p>
    <w:p w14:paraId="5118CE0E" w14:textId="72E8D191" w:rsidR="00A90474" w:rsidRDefault="00A90474" w:rsidP="00A90474">
      <w:pPr>
        <w:pStyle w:val="ListParagraph"/>
        <w:numPr>
          <w:ilvl w:val="0"/>
          <w:numId w:val="2"/>
        </w:numPr>
        <w:contextualSpacing w:val="0"/>
      </w:pPr>
      <w:bookmarkStart w:id="39" w:name="_Hlk42464101"/>
      <w:r w:rsidRPr="00A90474">
        <w:rPr>
          <w:b/>
          <w:bCs/>
        </w:rPr>
        <w:t xml:space="preserve">Hypermobile first ray </w:t>
      </w:r>
      <w:r>
        <w:rPr>
          <w:b/>
          <w:bCs/>
        </w:rPr>
        <w:t xml:space="preserve">is </w:t>
      </w:r>
      <w:r w:rsidRPr="00A90474">
        <w:rPr>
          <w:b/>
          <w:bCs/>
        </w:rPr>
        <w:t>related to metatarsalgia</w:t>
      </w:r>
      <w:bookmarkEnd w:id="39"/>
      <w:r w:rsidRPr="00A90474">
        <w:rPr>
          <w:b/>
          <w:bCs/>
        </w:rPr>
        <w:t xml:space="preserve">. </w:t>
      </w:r>
      <w:r w:rsidRPr="00A90474">
        <w:t xml:space="preserve"> </w:t>
      </w:r>
      <w:bookmarkStart w:id="40" w:name="_Hlk42464200"/>
      <w:r>
        <w:t xml:space="preserve">Monticello clinic medical record dated 08/31/2010 notes bilateral hypermobile first MTP joints.  </w:t>
      </w:r>
      <w:bookmarkStart w:id="41" w:name="_Hlk42539076"/>
      <w:r>
        <w:t>H</w:t>
      </w:r>
      <w:r w:rsidRPr="00A90474">
        <w:t>ypermobility of the firs</w:t>
      </w:r>
      <w:r>
        <w:t xml:space="preserve">t </w:t>
      </w:r>
      <w:bookmarkEnd w:id="41"/>
      <w:r w:rsidRPr="00A90474">
        <w:t xml:space="preserve">MTP joint </w:t>
      </w:r>
      <w:r>
        <w:t xml:space="preserve">is a </w:t>
      </w:r>
      <w:r w:rsidRPr="00A90474">
        <w:t>known cause of metatarsalgia per medical treatise:</w:t>
      </w:r>
      <w:bookmarkEnd w:id="40"/>
    </w:p>
    <w:p w14:paraId="17EC8726" w14:textId="502BDCCF" w:rsidR="00C7533B" w:rsidRDefault="00C7533B" w:rsidP="00C7533B">
      <w:pPr>
        <w:pStyle w:val="ListParagraph"/>
        <w:numPr>
          <w:ilvl w:val="1"/>
          <w:numId w:val="2"/>
        </w:numPr>
        <w:contextualSpacing w:val="0"/>
      </w:pPr>
      <w:r w:rsidRPr="003E285F">
        <w:t xml:space="preserve">Treatise:  </w:t>
      </w:r>
      <w:r w:rsidRPr="00810836">
        <w:rPr>
          <w:i/>
          <w:iCs/>
        </w:rPr>
        <w:t>Metatarsalgia</w:t>
      </w:r>
      <w:r>
        <w:t xml:space="preserve">, </w:t>
      </w:r>
      <w:proofErr w:type="spellStart"/>
      <w:r w:rsidRPr="00971E3E">
        <w:t>Wheeless</w:t>
      </w:r>
      <w:proofErr w:type="spellEnd"/>
      <w:r w:rsidRPr="00971E3E">
        <w:t xml:space="preserve"> textbook,</w:t>
      </w:r>
      <w:r>
        <w:t xml:space="preserve"> </w:t>
      </w:r>
      <w:bookmarkStart w:id="42" w:name="_Hlk42459052"/>
      <w:r w:rsidR="00810836" w:rsidRPr="00810836">
        <w:t xml:space="preserve">page </w:t>
      </w:r>
      <w:r w:rsidR="00810836">
        <w:t>2</w:t>
      </w:r>
      <w:r w:rsidR="00810836" w:rsidRPr="00810836">
        <w:t>; states “</w:t>
      </w:r>
      <w:r w:rsidR="00810836">
        <w:t>h</w:t>
      </w:r>
      <w:r w:rsidR="00810836" w:rsidRPr="00810836">
        <w:t>ypermobility of the first MT</w:t>
      </w:r>
      <w:r w:rsidR="00810836">
        <w:t>C</w:t>
      </w:r>
      <w:r w:rsidR="00810836" w:rsidRPr="00810836">
        <w:t xml:space="preserve"> joint</w:t>
      </w:r>
      <w:r w:rsidR="00810836">
        <w:t xml:space="preserve"> may also contribute to transfer </w:t>
      </w:r>
      <w:r w:rsidR="00810836" w:rsidRPr="00810836">
        <w:t>metatarsalgia</w:t>
      </w:r>
      <w:r w:rsidR="00D33B37">
        <w:t>.”</w:t>
      </w:r>
      <w:bookmarkEnd w:id="42"/>
    </w:p>
    <w:p w14:paraId="68098CAD" w14:textId="72FD83C4" w:rsidR="00C7533B" w:rsidRDefault="00C7533B" w:rsidP="00810836">
      <w:pPr>
        <w:pStyle w:val="ListParagraph"/>
        <w:numPr>
          <w:ilvl w:val="1"/>
          <w:numId w:val="2"/>
        </w:numPr>
        <w:contextualSpacing w:val="0"/>
      </w:pPr>
      <w:r w:rsidRPr="003E285F">
        <w:t xml:space="preserve">Treatise:  </w:t>
      </w:r>
      <w:r w:rsidRPr="00810836">
        <w:rPr>
          <w:i/>
          <w:iCs/>
        </w:rPr>
        <w:t>Anatomy and Biomechanics of the First Ray</w:t>
      </w:r>
      <w:r>
        <w:t xml:space="preserve">, </w:t>
      </w:r>
      <w:r w:rsidRPr="00971E3E">
        <w:t>Physical Therapy</w:t>
      </w:r>
      <w:r w:rsidR="00810836">
        <w:t xml:space="preserve">, </w:t>
      </w:r>
      <w:r w:rsidR="00810836" w:rsidRPr="00810836">
        <w:t xml:space="preserve">page </w:t>
      </w:r>
      <w:r w:rsidR="00810836">
        <w:t>858</w:t>
      </w:r>
      <w:r w:rsidR="00810836" w:rsidRPr="00810836">
        <w:t>; states “</w:t>
      </w:r>
      <w:r w:rsidR="00810836">
        <w:t>Hypermobility of the first ray is thought to contribute to acquired flatfoot deformity, metatarsalgia…</w:t>
      </w:r>
      <w:r w:rsidR="00D33B37">
        <w:t>”</w:t>
      </w:r>
    </w:p>
    <w:p w14:paraId="5166BAD0" w14:textId="208C9EE8" w:rsidR="00C7533B" w:rsidRDefault="00C7533B" w:rsidP="00C7533B">
      <w:pPr>
        <w:pStyle w:val="ListParagraph"/>
        <w:numPr>
          <w:ilvl w:val="1"/>
          <w:numId w:val="2"/>
        </w:numPr>
        <w:contextualSpacing w:val="0"/>
      </w:pPr>
      <w:r w:rsidRPr="003E285F">
        <w:t xml:space="preserve">Treatise:  </w:t>
      </w:r>
      <w:r w:rsidRPr="00810836">
        <w:rPr>
          <w:i/>
          <w:iCs/>
        </w:rPr>
        <w:t>The effect of metatarsal padding on pain and function ability in Metatarsalgia</w:t>
      </w:r>
      <w:r>
        <w:t xml:space="preserve">, </w:t>
      </w:r>
      <w:r w:rsidRPr="000F2E05">
        <w:t>Scandinavian journal of surgery</w:t>
      </w:r>
      <w:r w:rsidR="00810836">
        <w:t xml:space="preserve">, </w:t>
      </w:r>
      <w:r w:rsidR="00D874EF" w:rsidRPr="00D874EF">
        <w:t xml:space="preserve">page 333; states “Metatarsalgia is often related to common foot </w:t>
      </w:r>
      <w:proofErr w:type="spellStart"/>
      <w:r w:rsidR="00D874EF" w:rsidRPr="00D874EF">
        <w:t>malpositions</w:t>
      </w:r>
      <w:proofErr w:type="spellEnd"/>
      <w:r w:rsidR="00D874EF" w:rsidRPr="00D874EF">
        <w:t xml:space="preserve"> such as hallux valgus, hammer toe and flatfoot, or hypermobility of the first ray</w:t>
      </w:r>
      <w:r w:rsidR="00D33B37">
        <w:t>.”</w:t>
      </w:r>
    </w:p>
    <w:p w14:paraId="6D19A1F7" w14:textId="49AFBB2C" w:rsidR="00C7533B" w:rsidRDefault="00C7533B" w:rsidP="00C7533B">
      <w:pPr>
        <w:pStyle w:val="ListParagraph"/>
        <w:numPr>
          <w:ilvl w:val="1"/>
          <w:numId w:val="2"/>
        </w:numPr>
        <w:contextualSpacing w:val="0"/>
      </w:pPr>
      <w:bookmarkStart w:id="43" w:name="_Hlk42459856"/>
      <w:r w:rsidRPr="003E285F">
        <w:lastRenderedPageBreak/>
        <w:t xml:space="preserve">Treatise:  </w:t>
      </w:r>
      <w:r w:rsidRPr="002A326A">
        <w:rPr>
          <w:i/>
          <w:iCs/>
        </w:rPr>
        <w:t>Biomechanical Considerations in treating Metatarsalgia</w:t>
      </w:r>
      <w:r>
        <w:t xml:space="preserve">, </w:t>
      </w:r>
      <w:r w:rsidRPr="00E520E4">
        <w:t>Podiatry Today</w:t>
      </w:r>
      <w:r w:rsidR="002A326A">
        <w:t xml:space="preserve">, </w:t>
      </w:r>
      <w:r w:rsidR="002A326A" w:rsidRPr="002A326A">
        <w:t>page 2; states “primary metatarsalgia includes…hallux valgus, hallux rigidus, and first ray hypermobility</w:t>
      </w:r>
      <w:r w:rsidR="00D33B37">
        <w:t>.”</w:t>
      </w:r>
    </w:p>
    <w:bookmarkEnd w:id="43"/>
    <w:p w14:paraId="0B6769DC" w14:textId="0765EF6D" w:rsidR="00C7533B" w:rsidRDefault="00C7533B" w:rsidP="00C7533B">
      <w:pPr>
        <w:pStyle w:val="ListParagraph"/>
        <w:numPr>
          <w:ilvl w:val="1"/>
          <w:numId w:val="2"/>
        </w:numPr>
        <w:contextualSpacing w:val="0"/>
      </w:pPr>
      <w:r w:rsidRPr="003E285F">
        <w:t xml:space="preserve">Treatise:  </w:t>
      </w:r>
      <w:r w:rsidRPr="00731FD7">
        <w:rPr>
          <w:i/>
          <w:iCs/>
        </w:rPr>
        <w:t>Managing metatarsalgia in athletic populations</w:t>
      </w:r>
      <w:r>
        <w:t xml:space="preserve">, </w:t>
      </w:r>
      <w:r w:rsidRPr="00E520E4">
        <w:t>Lower extremity review magazine</w:t>
      </w:r>
      <w:r w:rsidR="00CA2F60">
        <w:t xml:space="preserve">, </w:t>
      </w:r>
      <w:r w:rsidR="00CA2F60" w:rsidRPr="00CA2F60">
        <w:t xml:space="preserve">page </w:t>
      </w:r>
      <w:r w:rsidR="00CA2F60">
        <w:t>2</w:t>
      </w:r>
      <w:r w:rsidR="00CA2F60" w:rsidRPr="00CA2F60">
        <w:t>; states “hypermobi</w:t>
      </w:r>
      <w:r w:rsidR="00CA2F60">
        <w:t xml:space="preserve">le </w:t>
      </w:r>
      <w:r w:rsidR="00CA2F60" w:rsidRPr="00CA2F60">
        <w:t>first ray</w:t>
      </w:r>
      <w:r w:rsidR="00CA2F60">
        <w:t xml:space="preserve"> and fifth rays have been associated with increased shearing at the forefoot</w:t>
      </w:r>
      <w:r w:rsidR="00D33B37">
        <w:t>.”</w:t>
      </w:r>
    </w:p>
    <w:p w14:paraId="1954CA68" w14:textId="2539D8E7" w:rsidR="00C7533B" w:rsidRDefault="00C7533B" w:rsidP="00C7533B">
      <w:pPr>
        <w:pStyle w:val="ListParagraph"/>
        <w:numPr>
          <w:ilvl w:val="1"/>
          <w:numId w:val="2"/>
        </w:numPr>
        <w:contextualSpacing w:val="0"/>
      </w:pPr>
      <w:r w:rsidRPr="003E285F">
        <w:t xml:space="preserve">Treatise:  </w:t>
      </w:r>
      <w:r w:rsidRPr="00731FD7">
        <w:rPr>
          <w:i/>
          <w:iCs/>
        </w:rPr>
        <w:t>Forefoot disorders and conservative treatment</w:t>
      </w:r>
      <w:r>
        <w:t xml:space="preserve">, </w:t>
      </w:r>
      <w:proofErr w:type="spellStart"/>
      <w:r w:rsidRPr="00EE2C5C">
        <w:t>Yeungnam</w:t>
      </w:r>
      <w:proofErr w:type="spellEnd"/>
      <w:r w:rsidRPr="00EE2C5C">
        <w:t xml:space="preserve"> University College of Medicine</w:t>
      </w:r>
      <w:r w:rsidR="006A0102">
        <w:t xml:space="preserve">, </w:t>
      </w:r>
      <w:bookmarkStart w:id="44" w:name="_Hlk42461994"/>
      <w:r w:rsidR="006A0102" w:rsidRPr="006A0102">
        <w:t>page 93; states “common causes of primary metatarsalgia include first ray insufficiency… First ray insufficiency occurs due to several conditions such as hallux valgus, pes planus, and hypermobility of the first metatarsophalangeal (MTP) joint</w:t>
      </w:r>
      <w:r w:rsidR="00D33B37">
        <w:t>.”</w:t>
      </w:r>
      <w:bookmarkEnd w:id="44"/>
    </w:p>
    <w:p w14:paraId="64E5B512" w14:textId="1647EF5A" w:rsidR="00C7533B" w:rsidRDefault="00C7533B" w:rsidP="00C7533B">
      <w:pPr>
        <w:pStyle w:val="ListParagraph"/>
        <w:numPr>
          <w:ilvl w:val="1"/>
          <w:numId w:val="2"/>
        </w:numPr>
        <w:contextualSpacing w:val="0"/>
      </w:pPr>
      <w:r w:rsidRPr="003E285F">
        <w:t xml:space="preserve">Treatise:  </w:t>
      </w:r>
      <w:r w:rsidRPr="009F453D">
        <w:rPr>
          <w:i/>
          <w:iCs/>
        </w:rPr>
        <w:t>Metatarsalgia</w:t>
      </w:r>
      <w:r w:rsidRPr="00337FB4">
        <w:t>, WebMD</w:t>
      </w:r>
      <w:r w:rsidR="006A0102">
        <w:t xml:space="preserve">, </w:t>
      </w:r>
      <w:bookmarkStart w:id="45" w:name="_Hlk42468552"/>
      <w:bookmarkStart w:id="46" w:name="_Hlk42468065"/>
      <w:r w:rsidR="00731FD7" w:rsidRPr="00731FD7">
        <w:t xml:space="preserve">page </w:t>
      </w:r>
      <w:r w:rsidR="00731FD7">
        <w:t>2</w:t>
      </w:r>
      <w:r w:rsidR="00731FD7" w:rsidRPr="00731FD7">
        <w:t xml:space="preserve">; </w:t>
      </w:r>
      <w:r w:rsidR="00731FD7">
        <w:t xml:space="preserve">under “Causes” </w:t>
      </w:r>
      <w:r w:rsidR="00731FD7" w:rsidRPr="00731FD7">
        <w:t>states “hypermobil</w:t>
      </w:r>
      <w:r w:rsidR="00731FD7">
        <w:t>e first foot bone</w:t>
      </w:r>
      <w:bookmarkEnd w:id="45"/>
      <w:r w:rsidR="00D33B37">
        <w:t>.”</w:t>
      </w:r>
    </w:p>
    <w:p w14:paraId="5B6063B5" w14:textId="02B4E0AE" w:rsidR="00C7533B" w:rsidRDefault="00C7533B" w:rsidP="0090097E">
      <w:pPr>
        <w:pStyle w:val="ListParagraph"/>
        <w:numPr>
          <w:ilvl w:val="1"/>
          <w:numId w:val="2"/>
        </w:numPr>
        <w:contextualSpacing w:val="0"/>
      </w:pPr>
      <w:bookmarkStart w:id="47" w:name="_Hlk42463897"/>
      <w:bookmarkEnd w:id="46"/>
      <w:r w:rsidRPr="003E285F">
        <w:t xml:space="preserve">Treatise:  </w:t>
      </w:r>
      <w:r w:rsidRPr="009F453D">
        <w:rPr>
          <w:i/>
          <w:iCs/>
        </w:rPr>
        <w:t>Metatarsalgia</w:t>
      </w:r>
      <w:r w:rsidRPr="00971A91">
        <w:t>,</w:t>
      </w:r>
      <w:r>
        <w:t xml:space="preserve"> </w:t>
      </w:r>
      <w:r w:rsidRPr="00971A91">
        <w:t>The American Medical Society for Sports Medicine</w:t>
      </w:r>
      <w:r w:rsidR="0090097E">
        <w:t xml:space="preserve">, </w:t>
      </w:r>
      <w:r w:rsidR="0090097E" w:rsidRPr="0090097E">
        <w:t>page 2; states “</w:t>
      </w:r>
      <w:r w:rsidR="0090097E">
        <w:t xml:space="preserve">Predisposing factors may include… </w:t>
      </w:r>
      <w:bookmarkStart w:id="48" w:name="_Hlk42464144"/>
      <w:r w:rsidR="0090097E">
        <w:t>overpronation</w:t>
      </w:r>
      <w:bookmarkEnd w:id="48"/>
      <w:r w:rsidR="0090097E">
        <w:t xml:space="preserve">, tight </w:t>
      </w:r>
      <w:proofErr w:type="gramStart"/>
      <w:r w:rsidR="0090097E">
        <w:t>Achilles</w:t>
      </w:r>
      <w:proofErr w:type="gramEnd"/>
      <w:r w:rsidR="0090097E">
        <w:t xml:space="preserve"> tendons, and increased joint mobility of the first toe.</w:t>
      </w:r>
      <w:r w:rsidR="00D33B37">
        <w:t>”</w:t>
      </w:r>
    </w:p>
    <w:p w14:paraId="68BCAF85" w14:textId="2F5F0870" w:rsidR="00A90474" w:rsidRDefault="0090097E" w:rsidP="00731FD7">
      <w:pPr>
        <w:pStyle w:val="ListParagraph"/>
        <w:numPr>
          <w:ilvl w:val="0"/>
          <w:numId w:val="2"/>
        </w:numPr>
        <w:contextualSpacing w:val="0"/>
      </w:pPr>
      <w:bookmarkStart w:id="49" w:name="_Hlk42466259"/>
      <w:bookmarkEnd w:id="47"/>
      <w:r w:rsidRPr="0090097E">
        <w:rPr>
          <w:b/>
          <w:bCs/>
        </w:rPr>
        <w:t>Overpronation</w:t>
      </w:r>
      <w:bookmarkEnd w:id="49"/>
      <w:r w:rsidRPr="0090097E">
        <w:rPr>
          <w:b/>
          <w:bCs/>
        </w:rPr>
        <w:t xml:space="preserve"> is related to metatarsalgia</w:t>
      </w:r>
      <w:r>
        <w:rPr>
          <w:b/>
          <w:bCs/>
        </w:rPr>
        <w:t>.</w:t>
      </w:r>
      <w:r>
        <w:t xml:space="preserve">  Central Minnesota foot and ankle </w:t>
      </w:r>
      <w:r w:rsidRPr="0090097E">
        <w:t>medical record dated 0</w:t>
      </w:r>
      <w:r>
        <w:t>6</w:t>
      </w:r>
      <w:r w:rsidRPr="0090097E">
        <w:t>/</w:t>
      </w:r>
      <w:r>
        <w:t>10</w:t>
      </w:r>
      <w:r w:rsidRPr="0090097E">
        <w:t>/201</w:t>
      </w:r>
      <w:r>
        <w:t>4</w:t>
      </w:r>
      <w:r w:rsidRPr="0090097E">
        <w:t xml:space="preserve"> notes </w:t>
      </w:r>
      <w:r>
        <w:t>o</w:t>
      </w:r>
      <w:r w:rsidRPr="0090097E">
        <w:t>verpronation</w:t>
      </w:r>
      <w:r>
        <w:t xml:space="preserve">; </w:t>
      </w:r>
      <w:r w:rsidRPr="0090097E">
        <w:t>medical record dated 0</w:t>
      </w:r>
      <w:r>
        <w:t>3</w:t>
      </w:r>
      <w:r w:rsidRPr="0090097E">
        <w:t>/</w:t>
      </w:r>
      <w:r>
        <w:t>26</w:t>
      </w:r>
      <w:r w:rsidRPr="0090097E">
        <w:t>/201</w:t>
      </w:r>
      <w:r>
        <w:t xml:space="preserve">5 (signed by </w:t>
      </w:r>
      <w:proofErr w:type="spellStart"/>
      <w:r>
        <w:t>Micheal</w:t>
      </w:r>
      <w:proofErr w:type="spellEnd"/>
      <w:r>
        <w:t xml:space="preserve"> </w:t>
      </w:r>
      <w:proofErr w:type="spellStart"/>
      <w:r>
        <w:t>O’Borsky</w:t>
      </w:r>
      <w:proofErr w:type="spellEnd"/>
      <w:r>
        <w:t>, DPM) notes severe pronation.</w:t>
      </w:r>
      <w:r w:rsidRPr="0090097E">
        <w:t xml:space="preserve">  Overpronation is a known cause of metatarsalgia per medical treatise:</w:t>
      </w:r>
    </w:p>
    <w:p w14:paraId="4E5492F8" w14:textId="1252A606" w:rsidR="0090097E" w:rsidRDefault="0090097E" w:rsidP="0090097E">
      <w:pPr>
        <w:pStyle w:val="ListParagraph"/>
        <w:numPr>
          <w:ilvl w:val="1"/>
          <w:numId w:val="2"/>
        </w:numPr>
        <w:contextualSpacing w:val="0"/>
      </w:pPr>
      <w:r w:rsidRPr="003E285F">
        <w:t xml:space="preserve">Treatise:  </w:t>
      </w:r>
      <w:r w:rsidRPr="001E132A">
        <w:rPr>
          <w:i/>
          <w:iCs/>
        </w:rPr>
        <w:t>Overpronation</w:t>
      </w:r>
      <w:r w:rsidRPr="000C539C">
        <w:t xml:space="preserve"> — Symptoms, Prevention, and Treatment</w:t>
      </w:r>
      <w:r>
        <w:t xml:space="preserve"> (record), </w:t>
      </w:r>
      <w:proofErr w:type="spellStart"/>
      <w:r>
        <w:t>FootVitals</w:t>
      </w:r>
      <w:proofErr w:type="spellEnd"/>
      <w:r w:rsidR="00A57179">
        <w:t xml:space="preserve">, </w:t>
      </w:r>
      <w:r w:rsidR="00A57179" w:rsidRPr="00A57179">
        <w:t>page 2; under “Will Overpronation Cause Problems?” states “overpronation can lead to</w:t>
      </w:r>
      <w:r w:rsidR="00A57179">
        <w:t xml:space="preserve">… </w:t>
      </w:r>
      <w:r w:rsidR="00A57179" w:rsidRPr="00A57179">
        <w:t>metatarsalgia” (of record).</w:t>
      </w:r>
    </w:p>
    <w:p w14:paraId="1D97168D" w14:textId="2A3A30A9" w:rsidR="0090097E" w:rsidRDefault="0090097E" w:rsidP="006B69C4">
      <w:pPr>
        <w:pStyle w:val="ListParagraph"/>
        <w:numPr>
          <w:ilvl w:val="1"/>
          <w:numId w:val="2"/>
        </w:numPr>
        <w:contextualSpacing w:val="0"/>
      </w:pPr>
      <w:r w:rsidRPr="003E285F">
        <w:t xml:space="preserve">Treatise:  </w:t>
      </w:r>
      <w:proofErr w:type="spellStart"/>
      <w:r w:rsidRPr="006B69C4">
        <w:rPr>
          <w:i/>
          <w:iCs/>
        </w:rPr>
        <w:t>Hyperpronation</w:t>
      </w:r>
      <w:proofErr w:type="spellEnd"/>
      <w:r w:rsidRPr="006B69C4">
        <w:rPr>
          <w:i/>
          <w:iCs/>
        </w:rPr>
        <w:t xml:space="preserve"> and Foot Pain</w:t>
      </w:r>
      <w:r>
        <w:t xml:space="preserve">, </w:t>
      </w:r>
      <w:r w:rsidRPr="000C539C">
        <w:t xml:space="preserve">The Physician and </w:t>
      </w:r>
      <w:proofErr w:type="spellStart"/>
      <w:r w:rsidRPr="000C539C">
        <w:t>Sportsmedicine</w:t>
      </w:r>
      <w:proofErr w:type="spellEnd"/>
      <w:r w:rsidR="006B69C4">
        <w:t xml:space="preserve">, </w:t>
      </w:r>
      <w:r w:rsidR="006B69C4" w:rsidRPr="006B69C4">
        <w:t xml:space="preserve">page </w:t>
      </w:r>
      <w:r w:rsidR="006B69C4">
        <w:t>1</w:t>
      </w:r>
      <w:r w:rsidR="006B69C4" w:rsidRPr="006B69C4">
        <w:t xml:space="preserve">; </w:t>
      </w:r>
      <w:r w:rsidR="006B69C4">
        <w:t xml:space="preserve">states “common problems often associated with </w:t>
      </w:r>
      <w:proofErr w:type="spellStart"/>
      <w:r w:rsidR="006B69C4">
        <w:t>hyperpronation</w:t>
      </w:r>
      <w:proofErr w:type="spellEnd"/>
      <w:r w:rsidR="006B69C4">
        <w:t xml:space="preserve"> are plantar fasciitis, posterior tibial tendon dysfunction, metatarsalgia, and hallux valgus” </w:t>
      </w:r>
      <w:bookmarkStart w:id="50" w:name="_Hlk42468828"/>
      <w:r w:rsidR="006B69C4" w:rsidRPr="006B69C4">
        <w:t>(</w:t>
      </w:r>
      <w:r w:rsidR="006B69C4">
        <w:t xml:space="preserve">of </w:t>
      </w:r>
      <w:r w:rsidR="006B69C4" w:rsidRPr="006B69C4">
        <w:t>record)</w:t>
      </w:r>
      <w:r w:rsidR="006B69C4">
        <w:t>.</w:t>
      </w:r>
      <w:bookmarkEnd w:id="50"/>
    </w:p>
    <w:p w14:paraId="1874331D" w14:textId="2F12B8F1" w:rsidR="009A3E8B" w:rsidRPr="009A3E8B" w:rsidRDefault="0090097E" w:rsidP="009A3E8B">
      <w:pPr>
        <w:pStyle w:val="ListParagraph"/>
        <w:numPr>
          <w:ilvl w:val="1"/>
          <w:numId w:val="2"/>
        </w:numPr>
        <w:contextualSpacing w:val="0"/>
      </w:pPr>
      <w:bookmarkStart w:id="51" w:name="_Hlk42280740"/>
      <w:bookmarkStart w:id="52" w:name="_Hlk42280713"/>
      <w:r w:rsidRPr="003E285F">
        <w:t xml:space="preserve">Treatise:  </w:t>
      </w:r>
      <w:r w:rsidRPr="00D402BE">
        <w:rPr>
          <w:i/>
          <w:iCs/>
        </w:rPr>
        <w:t>Metatarsalgia</w:t>
      </w:r>
      <w:r>
        <w:t>, WebMD</w:t>
      </w:r>
      <w:bookmarkEnd w:id="51"/>
      <w:r w:rsidR="009A3E8B">
        <w:t xml:space="preserve">, </w:t>
      </w:r>
      <w:r w:rsidR="009A3E8B" w:rsidRPr="009A3E8B">
        <w:t>page 2; under “Causes” states “</w:t>
      </w:r>
      <w:r w:rsidR="009A3E8B">
        <w:t>excessive pronation</w:t>
      </w:r>
      <w:r w:rsidR="00D33B37">
        <w:t>.”</w:t>
      </w:r>
    </w:p>
    <w:p w14:paraId="30AA81F4" w14:textId="701C2B08" w:rsidR="0090097E" w:rsidRDefault="0090097E" w:rsidP="0090097E">
      <w:pPr>
        <w:pStyle w:val="ListParagraph"/>
        <w:numPr>
          <w:ilvl w:val="1"/>
          <w:numId w:val="2"/>
        </w:numPr>
        <w:contextualSpacing w:val="0"/>
      </w:pPr>
      <w:r w:rsidRPr="003E285F">
        <w:t xml:space="preserve">Treatise:  </w:t>
      </w:r>
      <w:r w:rsidRPr="009A3E8B">
        <w:rPr>
          <w:i/>
          <w:iCs/>
        </w:rPr>
        <w:t>Metatarsalgia</w:t>
      </w:r>
      <w:r w:rsidRPr="00971A91">
        <w:t>, The American Medical Society for Sports Medicine</w:t>
      </w:r>
      <w:r w:rsidR="009F453D">
        <w:t xml:space="preserve">, </w:t>
      </w:r>
      <w:r w:rsidR="009F453D" w:rsidRPr="009F453D">
        <w:t xml:space="preserve">page 2; states “Predisposing factors may include… overpronation, tight </w:t>
      </w:r>
      <w:proofErr w:type="gramStart"/>
      <w:r w:rsidR="009F453D" w:rsidRPr="009F453D">
        <w:t>Achilles</w:t>
      </w:r>
      <w:proofErr w:type="gramEnd"/>
      <w:r w:rsidR="009F453D" w:rsidRPr="009F453D">
        <w:t xml:space="preserve"> tendons, and increased joint mobility of the first toe.</w:t>
      </w:r>
      <w:r w:rsidR="00D33B37">
        <w:t>”</w:t>
      </w:r>
    </w:p>
    <w:p w14:paraId="6BD379AA" w14:textId="0989DCA0" w:rsidR="0090097E" w:rsidRDefault="00A533E0" w:rsidP="0090097E">
      <w:pPr>
        <w:pStyle w:val="ListParagraph"/>
        <w:numPr>
          <w:ilvl w:val="0"/>
          <w:numId w:val="2"/>
        </w:numPr>
        <w:contextualSpacing w:val="0"/>
      </w:pPr>
      <w:bookmarkStart w:id="53" w:name="_Hlk42469656"/>
      <w:bookmarkEnd w:id="52"/>
      <w:r w:rsidRPr="00A533E0">
        <w:rPr>
          <w:b/>
          <w:bCs/>
        </w:rPr>
        <w:t xml:space="preserve">Hallux valgus </w:t>
      </w:r>
      <w:bookmarkEnd w:id="53"/>
      <w:r w:rsidRPr="00A533E0">
        <w:rPr>
          <w:b/>
          <w:bCs/>
        </w:rPr>
        <w:t>is related to metatarsalgia</w:t>
      </w:r>
      <w:r>
        <w:t xml:space="preserve">.  Numerous medical documents of record note </w:t>
      </w:r>
      <w:r w:rsidRPr="00A533E0">
        <w:t>hallux valgus</w:t>
      </w:r>
      <w:r>
        <w:t xml:space="preserve">.  </w:t>
      </w:r>
      <w:r w:rsidRPr="00A533E0">
        <w:t>Hallux valgus is a known cause of metatarsalgia per medical treatise:</w:t>
      </w:r>
    </w:p>
    <w:p w14:paraId="349F0575" w14:textId="561E927F" w:rsidR="00673419" w:rsidRDefault="00673419" w:rsidP="00673419">
      <w:pPr>
        <w:pStyle w:val="ListParagraph"/>
        <w:numPr>
          <w:ilvl w:val="1"/>
          <w:numId w:val="2"/>
        </w:numPr>
        <w:contextualSpacing w:val="0"/>
      </w:pPr>
      <w:r w:rsidRPr="00673419">
        <w:t xml:space="preserve">Treatise:  </w:t>
      </w:r>
      <w:r w:rsidRPr="00673419">
        <w:rPr>
          <w:i/>
          <w:iCs/>
        </w:rPr>
        <w:t>The effect of metatarsal padding on pain and function ability in Metatarsalgia</w:t>
      </w:r>
      <w:r w:rsidRPr="00673419">
        <w:t xml:space="preserve">, Scandinavian journal of surgery, page 333; states “Metatarsalgia is </w:t>
      </w:r>
      <w:r w:rsidRPr="00673419">
        <w:lastRenderedPageBreak/>
        <w:t xml:space="preserve">often related to common foot </w:t>
      </w:r>
      <w:proofErr w:type="spellStart"/>
      <w:r w:rsidRPr="00673419">
        <w:t>malpositions</w:t>
      </w:r>
      <w:proofErr w:type="spellEnd"/>
      <w:r w:rsidRPr="00673419">
        <w:t xml:space="preserve"> such as hallux valgus, hammer toe and flatfoot, or hypermobility of the first ray</w:t>
      </w:r>
      <w:r w:rsidR="00D33B37">
        <w:t>.”</w:t>
      </w:r>
    </w:p>
    <w:p w14:paraId="39446812" w14:textId="4FF1BC3D" w:rsidR="00673419" w:rsidRDefault="00673419" w:rsidP="00673419">
      <w:pPr>
        <w:pStyle w:val="ListParagraph"/>
        <w:numPr>
          <w:ilvl w:val="1"/>
          <w:numId w:val="2"/>
        </w:numPr>
        <w:contextualSpacing w:val="0"/>
      </w:pPr>
      <w:r w:rsidRPr="003E285F">
        <w:t xml:space="preserve">Treatise:  </w:t>
      </w:r>
      <w:r w:rsidRPr="005F4DEB">
        <w:rPr>
          <w:i/>
          <w:iCs/>
        </w:rPr>
        <w:t>Forefoot disorders and conservative treatment</w:t>
      </w:r>
      <w:r>
        <w:t xml:space="preserve">, </w:t>
      </w:r>
      <w:proofErr w:type="spellStart"/>
      <w:r w:rsidRPr="00EE2C5C">
        <w:t>Yeungnam</w:t>
      </w:r>
      <w:proofErr w:type="spellEnd"/>
      <w:r w:rsidRPr="00EE2C5C">
        <w:t xml:space="preserve"> University College of Medicine</w:t>
      </w:r>
      <w:r>
        <w:t>,</w:t>
      </w:r>
      <w:r w:rsidRPr="00F67387">
        <w:t xml:space="preserve"> page </w:t>
      </w:r>
      <w:r>
        <w:t>93</w:t>
      </w:r>
      <w:r w:rsidRPr="00F67387">
        <w:t>; states “</w:t>
      </w:r>
      <w:r>
        <w:t xml:space="preserve">common causes of primary </w:t>
      </w:r>
      <w:r w:rsidRPr="00F67387">
        <w:t xml:space="preserve">metatarsalgia </w:t>
      </w:r>
      <w:r>
        <w:t>include first ray insufficiency… F</w:t>
      </w:r>
      <w:r w:rsidRPr="00F67387">
        <w:t xml:space="preserve">irst ray insufficiency </w:t>
      </w:r>
      <w:r>
        <w:t xml:space="preserve">occurs due to several conditions such as hallux valgus, </w:t>
      </w:r>
      <w:r w:rsidRPr="00F67387">
        <w:t>pes planus</w:t>
      </w:r>
      <w:r>
        <w:t xml:space="preserve">, </w:t>
      </w:r>
      <w:r w:rsidRPr="00F67387">
        <w:t>and hypermobility of the first metata</w:t>
      </w:r>
      <w:r>
        <w:t>rsophalangeal (MTP) joint</w:t>
      </w:r>
      <w:r w:rsidR="00D33B37">
        <w:t>.”</w:t>
      </w:r>
    </w:p>
    <w:p w14:paraId="79DC13D6" w14:textId="3A0B48FF" w:rsidR="00673419" w:rsidRDefault="00673419" w:rsidP="00673419">
      <w:pPr>
        <w:pStyle w:val="ListParagraph"/>
        <w:numPr>
          <w:ilvl w:val="1"/>
          <w:numId w:val="2"/>
        </w:numPr>
        <w:contextualSpacing w:val="0"/>
      </w:pPr>
      <w:r w:rsidRPr="003E285F">
        <w:t xml:space="preserve">Treatise:  </w:t>
      </w:r>
      <w:r w:rsidRPr="002A326A">
        <w:rPr>
          <w:i/>
          <w:iCs/>
        </w:rPr>
        <w:t>Biomechanical Considerations in treating Metatarsalgia</w:t>
      </w:r>
      <w:r>
        <w:t xml:space="preserve">, </w:t>
      </w:r>
      <w:r w:rsidRPr="00E520E4">
        <w:t>Podiatry Today</w:t>
      </w:r>
      <w:r>
        <w:t xml:space="preserve">, </w:t>
      </w:r>
      <w:r w:rsidRPr="002A326A">
        <w:t>page 2; states “primary metatarsalgia includes…hallux valgus, hallux rigidus, and first ray hypermobility</w:t>
      </w:r>
      <w:r w:rsidR="00D33B37">
        <w:t>.”</w:t>
      </w:r>
    </w:p>
    <w:p w14:paraId="0BDB6CA1" w14:textId="52C8028D" w:rsidR="00673419" w:rsidRDefault="00673419" w:rsidP="00652982">
      <w:pPr>
        <w:pStyle w:val="ListParagraph"/>
        <w:numPr>
          <w:ilvl w:val="1"/>
          <w:numId w:val="2"/>
        </w:numPr>
        <w:contextualSpacing w:val="0"/>
      </w:pPr>
      <w:r w:rsidRPr="003E285F">
        <w:t xml:space="preserve">Treatise:  </w:t>
      </w:r>
      <w:r w:rsidRPr="001461BC">
        <w:rPr>
          <w:i/>
          <w:iCs/>
        </w:rPr>
        <w:t>Metatarsalgia</w:t>
      </w:r>
      <w:r>
        <w:t xml:space="preserve">, </w:t>
      </w:r>
      <w:proofErr w:type="spellStart"/>
      <w:r w:rsidRPr="00445F0F">
        <w:t>Wheeless</w:t>
      </w:r>
      <w:proofErr w:type="spellEnd"/>
      <w:r w:rsidRPr="00445F0F">
        <w:t xml:space="preserve"> textbook,</w:t>
      </w:r>
      <w:r w:rsidRPr="000F2E05">
        <w:t xml:space="preserve"> </w:t>
      </w:r>
      <w:bookmarkStart w:id="54" w:name="_Hlk42514052"/>
      <w:r w:rsidR="00652982" w:rsidRPr="00652982">
        <w:t xml:space="preserve">page </w:t>
      </w:r>
      <w:r w:rsidR="001461BC">
        <w:t>1</w:t>
      </w:r>
      <w:r w:rsidR="00652982" w:rsidRPr="00652982">
        <w:t xml:space="preserve">; states </w:t>
      </w:r>
      <w:r w:rsidR="00652982">
        <w:t xml:space="preserve">“hallux valgus: as proximal phalanx moves into valgus, and the splay between first and second metatarsals increases, the first metatarsal base at first cuneiform-first metatarsal joint also moves into varus and elevates creating in many instances, less </w:t>
      </w:r>
      <w:proofErr w:type="spellStart"/>
      <w:r w:rsidR="00652982">
        <w:t>wt</w:t>
      </w:r>
      <w:proofErr w:type="spellEnd"/>
      <w:r w:rsidR="00652982">
        <w:t xml:space="preserve"> bearing than normal on 1st metatarsal head relative to the 2nd</w:t>
      </w:r>
      <w:r w:rsidR="00DF7839">
        <w:t>…</w:t>
      </w:r>
      <w:r w:rsidR="00D33B37">
        <w:t>”</w:t>
      </w:r>
      <w:bookmarkEnd w:id="54"/>
    </w:p>
    <w:p w14:paraId="7BE316A1" w14:textId="5E16ACD1" w:rsidR="00673419" w:rsidRDefault="00673419" w:rsidP="00652982">
      <w:pPr>
        <w:pStyle w:val="ListParagraph"/>
        <w:numPr>
          <w:ilvl w:val="1"/>
          <w:numId w:val="2"/>
        </w:numPr>
        <w:contextualSpacing w:val="0"/>
      </w:pPr>
      <w:r w:rsidRPr="003E285F">
        <w:t xml:space="preserve">Treatise:  </w:t>
      </w:r>
      <w:r w:rsidRPr="001461BC">
        <w:rPr>
          <w:i/>
          <w:iCs/>
        </w:rPr>
        <w:t>Managing metatarsalgia in athletic populations</w:t>
      </w:r>
      <w:r>
        <w:t xml:space="preserve">, </w:t>
      </w:r>
      <w:r w:rsidRPr="00E520E4">
        <w:t>Lower extremity review magazine</w:t>
      </w:r>
      <w:r w:rsidR="00652982">
        <w:t>,</w:t>
      </w:r>
      <w:r>
        <w:t xml:space="preserve"> </w:t>
      </w:r>
      <w:r w:rsidR="00652982" w:rsidRPr="00652982">
        <w:t xml:space="preserve">page </w:t>
      </w:r>
      <w:r w:rsidR="00652982">
        <w:t>1</w:t>
      </w:r>
      <w:r w:rsidR="00652982" w:rsidRPr="00652982">
        <w:t xml:space="preserve">; states </w:t>
      </w:r>
      <w:r w:rsidR="00652982">
        <w:t>Metatarsalgia also results from pathological alterations in forefoot structure due to hallux valgus…</w:t>
      </w:r>
      <w:r w:rsidR="00D33B37">
        <w:t>”</w:t>
      </w:r>
    </w:p>
    <w:p w14:paraId="51E81CE4" w14:textId="41D8FF9F" w:rsidR="00673419" w:rsidRDefault="00673419" w:rsidP="00673419">
      <w:pPr>
        <w:pStyle w:val="ListParagraph"/>
        <w:numPr>
          <w:ilvl w:val="1"/>
          <w:numId w:val="2"/>
        </w:numPr>
        <w:contextualSpacing w:val="0"/>
      </w:pPr>
      <w:bookmarkStart w:id="55" w:name="_Hlk42279435"/>
      <w:r w:rsidRPr="003E285F">
        <w:t xml:space="preserve">Treatise:  </w:t>
      </w:r>
      <w:r w:rsidRPr="001461BC">
        <w:rPr>
          <w:i/>
          <w:iCs/>
        </w:rPr>
        <w:t>Treatment for metatarsalgia centers on the use of orthoses</w:t>
      </w:r>
      <w:r>
        <w:t>, Biomechanics</w:t>
      </w:r>
      <w:bookmarkEnd w:id="55"/>
      <w:r w:rsidR="0023130D">
        <w:t xml:space="preserve">, </w:t>
      </w:r>
      <w:bookmarkStart w:id="56" w:name="_Hlk42517520"/>
      <w:bookmarkStart w:id="57" w:name="_Hlk42517806"/>
      <w:r w:rsidR="0023130D" w:rsidRPr="0023130D">
        <w:t xml:space="preserve">page 40; </w:t>
      </w:r>
      <w:bookmarkEnd w:id="56"/>
      <w:r w:rsidR="0023130D" w:rsidRPr="0023130D">
        <w:t>under “pain origins” states “</w:t>
      </w:r>
      <w:r w:rsidR="0023130D">
        <w:t xml:space="preserve">Common diagnoses of primary </w:t>
      </w:r>
      <w:r w:rsidR="0023130D" w:rsidRPr="0023130D">
        <w:t>metatarsalgia include… hallux valgus</w:t>
      </w:r>
      <w:r w:rsidR="00D33B37">
        <w:t>.”</w:t>
      </w:r>
      <w:bookmarkEnd w:id="57"/>
    </w:p>
    <w:p w14:paraId="50A94127" w14:textId="5A0F88B2" w:rsidR="00673419" w:rsidRDefault="00673419" w:rsidP="001461BC">
      <w:pPr>
        <w:pStyle w:val="ListParagraph"/>
        <w:numPr>
          <w:ilvl w:val="1"/>
          <w:numId w:val="2"/>
        </w:numPr>
        <w:contextualSpacing w:val="0"/>
      </w:pPr>
      <w:r w:rsidRPr="003E285F">
        <w:t xml:space="preserve">Treatise:  </w:t>
      </w:r>
      <w:r w:rsidRPr="001461BC">
        <w:rPr>
          <w:i/>
          <w:iCs/>
        </w:rPr>
        <w:t>Plantar Pressure Characteristics in Hallux Valgus Feet</w:t>
      </w:r>
      <w:r>
        <w:t>, Journal</w:t>
      </w:r>
      <w:r w:rsidRPr="00EE2C5C">
        <w:t xml:space="preserve"> </w:t>
      </w:r>
      <w:r>
        <w:t>of</w:t>
      </w:r>
      <w:r w:rsidRPr="00EE2C5C">
        <w:t xml:space="preserve"> </w:t>
      </w:r>
      <w:r w:rsidRPr="00844A7D">
        <w:t>Orthopaedic Research</w:t>
      </w:r>
      <w:r w:rsidR="001461BC">
        <w:t xml:space="preserve">, </w:t>
      </w:r>
      <w:r w:rsidR="001461BC" w:rsidRPr="001461BC">
        <w:t xml:space="preserve">page </w:t>
      </w:r>
      <w:r w:rsidR="001461BC">
        <w:t>1688</w:t>
      </w:r>
      <w:r w:rsidR="001461BC" w:rsidRPr="001461BC">
        <w:t xml:space="preserve">; </w:t>
      </w:r>
      <w:r w:rsidR="001461BC">
        <w:t>“Recent studies suggested that forefoot kinematics are altered by morphologic changes associated with hallux valgus deformity. These changes alter the kinematics of the first metatarsophalangeal (MTP) joint, leading to reduced force generation capacity of the plantar flexors and therefore causing decreased weight bearing by the great toe and the first ray. Load transfer during stance phase of gait is increased over the metatarsal heads of the lesser toes. Several authors reported this phenomenon as the reason for lesser toe metatarsalgia</w:t>
      </w:r>
      <w:r w:rsidR="00D33B37">
        <w:t>.”</w:t>
      </w:r>
    </w:p>
    <w:p w14:paraId="2FE3CF58" w14:textId="26F0C6B6" w:rsidR="00673419" w:rsidRDefault="00673419" w:rsidP="00673419">
      <w:pPr>
        <w:pStyle w:val="ListParagraph"/>
        <w:numPr>
          <w:ilvl w:val="1"/>
          <w:numId w:val="2"/>
        </w:numPr>
        <w:contextualSpacing w:val="0"/>
      </w:pPr>
      <w:r w:rsidRPr="003E285F">
        <w:t xml:space="preserve">Treatise:  </w:t>
      </w:r>
      <w:r w:rsidRPr="00925575">
        <w:t>Metatarsalgia, Patient.info</w:t>
      </w:r>
      <w:r w:rsidR="00B1617E">
        <w:t xml:space="preserve">, </w:t>
      </w:r>
      <w:r w:rsidR="00B1617E" w:rsidRPr="00B1617E">
        <w:t>page 1&amp;2; under “What causes metatarsalgia?” states “</w:t>
      </w:r>
      <w:r w:rsidR="00B1617E">
        <w:t>hallux valgus</w:t>
      </w:r>
      <w:r w:rsidR="00B1617E" w:rsidRPr="00B1617E">
        <w:t>…</w:t>
      </w:r>
      <w:r w:rsidR="00D33B37">
        <w:t>”</w:t>
      </w:r>
    </w:p>
    <w:p w14:paraId="62D00528" w14:textId="77777777" w:rsidR="00C8684C" w:rsidRPr="00C8684C" w:rsidRDefault="00C8684C" w:rsidP="00C8684C"/>
    <w:bookmarkEnd w:id="0"/>
    <w:p w14:paraId="2DE665CC" w14:textId="7ADC081D" w:rsidR="008E588B" w:rsidRDefault="008E588B" w:rsidP="00683415"/>
    <w:sectPr w:rsidR="008E58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021C" w14:textId="77777777" w:rsidR="003F7224" w:rsidRDefault="003F7224" w:rsidP="00992F69">
      <w:pPr>
        <w:spacing w:after="0" w:line="240" w:lineRule="auto"/>
      </w:pPr>
      <w:r>
        <w:separator/>
      </w:r>
    </w:p>
  </w:endnote>
  <w:endnote w:type="continuationSeparator" w:id="0">
    <w:p w14:paraId="13BFF265" w14:textId="77777777" w:rsidR="003F7224" w:rsidRDefault="003F7224" w:rsidP="0099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90374"/>
      <w:docPartObj>
        <w:docPartGallery w:val="Page Numbers (Bottom of Page)"/>
        <w:docPartUnique/>
      </w:docPartObj>
    </w:sdtPr>
    <w:sdtEndPr>
      <w:rPr>
        <w:noProof/>
      </w:rPr>
    </w:sdtEndPr>
    <w:sdtContent>
      <w:p w14:paraId="4920AFE2" w14:textId="0618FDC5" w:rsidR="006B22DC" w:rsidRDefault="006B2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89180" w14:textId="77777777" w:rsidR="006B22DC" w:rsidRDefault="006B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12EA" w14:textId="77777777" w:rsidR="003F7224" w:rsidRDefault="003F7224" w:rsidP="00992F69">
      <w:pPr>
        <w:spacing w:after="0" w:line="240" w:lineRule="auto"/>
      </w:pPr>
      <w:r>
        <w:separator/>
      </w:r>
    </w:p>
  </w:footnote>
  <w:footnote w:type="continuationSeparator" w:id="0">
    <w:p w14:paraId="6A2C80B6" w14:textId="77777777" w:rsidR="003F7224" w:rsidRDefault="003F7224" w:rsidP="0099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D4A8" w14:textId="3758CA1B" w:rsidR="00992F69" w:rsidRDefault="00006A9D">
    <w:pPr>
      <w:pStyle w:val="Header"/>
    </w:pPr>
    <w:r>
      <w:t>Jane Doe</w:t>
    </w:r>
    <w:r w:rsidR="00992F69">
      <w:t xml:space="preserve"> </w:t>
    </w:r>
    <w:r w:rsidR="00DE5100">
      <w:t>xxx-xx-</w:t>
    </w:r>
    <w:proofErr w:type="spellStart"/>
    <w:r w:rsidR="00DE5100">
      <w:t>xxxx</w:t>
    </w:r>
    <w:proofErr w:type="spellEnd"/>
    <w:r w:rsidR="00D878E8">
      <w:t xml:space="preserve">, </w:t>
    </w:r>
    <w:r w:rsidR="00992F69">
      <w:t>Argument for m</w:t>
    </w:r>
    <w:r w:rsidR="00992F69" w:rsidRPr="00992F69">
      <w:t>etatarsalgia</w:t>
    </w:r>
    <w:r w:rsidR="00992F69">
      <w:t xml:space="preserve"> attached to </w:t>
    </w:r>
    <w:r w:rsidR="00992F69" w:rsidRPr="00992F69">
      <w:t>20-0995</w:t>
    </w:r>
    <w:r w:rsidR="00992F69">
      <w:t xml:space="preserve"> 06/</w:t>
    </w:r>
    <w:r w:rsidR="00622F76">
      <w:t>26</w:t>
    </w:r>
    <w:r w:rsidR="00992F69">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7E99"/>
    <w:multiLevelType w:val="hybridMultilevel"/>
    <w:tmpl w:val="AF9EE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C72EA"/>
    <w:multiLevelType w:val="hybridMultilevel"/>
    <w:tmpl w:val="7242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0F"/>
    <w:rsid w:val="00006A9D"/>
    <w:rsid w:val="00010C3D"/>
    <w:rsid w:val="000176FE"/>
    <w:rsid w:val="000233E5"/>
    <w:rsid w:val="0004040A"/>
    <w:rsid w:val="000737AB"/>
    <w:rsid w:val="000A65C0"/>
    <w:rsid w:val="000B358D"/>
    <w:rsid w:val="000C539C"/>
    <w:rsid w:val="000F2E05"/>
    <w:rsid w:val="0011534F"/>
    <w:rsid w:val="00120975"/>
    <w:rsid w:val="00126568"/>
    <w:rsid w:val="001461BC"/>
    <w:rsid w:val="001730D4"/>
    <w:rsid w:val="00182A29"/>
    <w:rsid w:val="001916AA"/>
    <w:rsid w:val="001C68F5"/>
    <w:rsid w:val="001D09C5"/>
    <w:rsid w:val="001E132A"/>
    <w:rsid w:val="001F34C4"/>
    <w:rsid w:val="0022511B"/>
    <w:rsid w:val="0023130D"/>
    <w:rsid w:val="002412DB"/>
    <w:rsid w:val="00276273"/>
    <w:rsid w:val="0029346F"/>
    <w:rsid w:val="00295034"/>
    <w:rsid w:val="002A326A"/>
    <w:rsid w:val="002C5194"/>
    <w:rsid w:val="002C77AC"/>
    <w:rsid w:val="00337FB4"/>
    <w:rsid w:val="0036687F"/>
    <w:rsid w:val="003932C7"/>
    <w:rsid w:val="003D7872"/>
    <w:rsid w:val="003E285F"/>
    <w:rsid w:val="003F7224"/>
    <w:rsid w:val="00410521"/>
    <w:rsid w:val="004128B5"/>
    <w:rsid w:val="00420749"/>
    <w:rsid w:val="00437DCE"/>
    <w:rsid w:val="00445F0F"/>
    <w:rsid w:val="00494C8C"/>
    <w:rsid w:val="004C399A"/>
    <w:rsid w:val="004D14C9"/>
    <w:rsid w:val="004F6FFB"/>
    <w:rsid w:val="00505549"/>
    <w:rsid w:val="005336FB"/>
    <w:rsid w:val="005F4DEB"/>
    <w:rsid w:val="00600899"/>
    <w:rsid w:val="00610C14"/>
    <w:rsid w:val="00613080"/>
    <w:rsid w:val="006218C8"/>
    <w:rsid w:val="00622F76"/>
    <w:rsid w:val="00633B87"/>
    <w:rsid w:val="00641F6D"/>
    <w:rsid w:val="00652982"/>
    <w:rsid w:val="00655032"/>
    <w:rsid w:val="00655C18"/>
    <w:rsid w:val="006660A4"/>
    <w:rsid w:val="00673419"/>
    <w:rsid w:val="00681135"/>
    <w:rsid w:val="00682E23"/>
    <w:rsid w:val="00683415"/>
    <w:rsid w:val="006A0102"/>
    <w:rsid w:val="006B22DC"/>
    <w:rsid w:val="006B69C4"/>
    <w:rsid w:val="006B7179"/>
    <w:rsid w:val="007014F3"/>
    <w:rsid w:val="00731FD7"/>
    <w:rsid w:val="007334EF"/>
    <w:rsid w:val="007638BB"/>
    <w:rsid w:val="00765869"/>
    <w:rsid w:val="0076670E"/>
    <w:rsid w:val="007A3AD7"/>
    <w:rsid w:val="007E1935"/>
    <w:rsid w:val="007F42FF"/>
    <w:rsid w:val="00810836"/>
    <w:rsid w:val="00813F9F"/>
    <w:rsid w:val="00842D72"/>
    <w:rsid w:val="00844A7D"/>
    <w:rsid w:val="00856D2E"/>
    <w:rsid w:val="00886C0E"/>
    <w:rsid w:val="008E588B"/>
    <w:rsid w:val="0090097E"/>
    <w:rsid w:val="00912CBB"/>
    <w:rsid w:val="00925575"/>
    <w:rsid w:val="009346AF"/>
    <w:rsid w:val="00971A91"/>
    <w:rsid w:val="00971E3E"/>
    <w:rsid w:val="00992F69"/>
    <w:rsid w:val="0099768A"/>
    <w:rsid w:val="009A3E8B"/>
    <w:rsid w:val="009A4942"/>
    <w:rsid w:val="009C1D65"/>
    <w:rsid w:val="009F05D8"/>
    <w:rsid w:val="009F372A"/>
    <w:rsid w:val="009F453D"/>
    <w:rsid w:val="00A0245E"/>
    <w:rsid w:val="00A25631"/>
    <w:rsid w:val="00A465C6"/>
    <w:rsid w:val="00A533E0"/>
    <w:rsid w:val="00A57179"/>
    <w:rsid w:val="00A76DB6"/>
    <w:rsid w:val="00A90474"/>
    <w:rsid w:val="00A91F8E"/>
    <w:rsid w:val="00AB7CE1"/>
    <w:rsid w:val="00AC629E"/>
    <w:rsid w:val="00AC683E"/>
    <w:rsid w:val="00AE6B86"/>
    <w:rsid w:val="00AF14FB"/>
    <w:rsid w:val="00AF3172"/>
    <w:rsid w:val="00B1617E"/>
    <w:rsid w:val="00B274E5"/>
    <w:rsid w:val="00B47AAD"/>
    <w:rsid w:val="00B52E9F"/>
    <w:rsid w:val="00B7728F"/>
    <w:rsid w:val="00B86BA0"/>
    <w:rsid w:val="00B87352"/>
    <w:rsid w:val="00BC1C35"/>
    <w:rsid w:val="00BC5D47"/>
    <w:rsid w:val="00BD3FD7"/>
    <w:rsid w:val="00BF3792"/>
    <w:rsid w:val="00C0415F"/>
    <w:rsid w:val="00C1400B"/>
    <w:rsid w:val="00C32019"/>
    <w:rsid w:val="00C62391"/>
    <w:rsid w:val="00C7533B"/>
    <w:rsid w:val="00C8684C"/>
    <w:rsid w:val="00C9283E"/>
    <w:rsid w:val="00CA2F60"/>
    <w:rsid w:val="00CA4AD4"/>
    <w:rsid w:val="00CB0D0F"/>
    <w:rsid w:val="00CF2DF9"/>
    <w:rsid w:val="00D33B37"/>
    <w:rsid w:val="00D36EC8"/>
    <w:rsid w:val="00D402BE"/>
    <w:rsid w:val="00D644F5"/>
    <w:rsid w:val="00D727B4"/>
    <w:rsid w:val="00D81727"/>
    <w:rsid w:val="00D874EF"/>
    <w:rsid w:val="00D878E8"/>
    <w:rsid w:val="00DE5100"/>
    <w:rsid w:val="00DF31CB"/>
    <w:rsid w:val="00DF7839"/>
    <w:rsid w:val="00E520E4"/>
    <w:rsid w:val="00E635A4"/>
    <w:rsid w:val="00E915F2"/>
    <w:rsid w:val="00EC52F1"/>
    <w:rsid w:val="00ED64DA"/>
    <w:rsid w:val="00EE10D4"/>
    <w:rsid w:val="00EE2C5C"/>
    <w:rsid w:val="00F044E2"/>
    <w:rsid w:val="00F14DB3"/>
    <w:rsid w:val="00F17BB2"/>
    <w:rsid w:val="00F6135C"/>
    <w:rsid w:val="00F6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4B9A"/>
  <w15:chartTrackingRefBased/>
  <w15:docId w15:val="{35630695-1ED5-4BC5-B617-76393AD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0F"/>
    <w:pPr>
      <w:ind w:left="720"/>
      <w:contextualSpacing/>
    </w:pPr>
  </w:style>
  <w:style w:type="paragraph" w:styleId="Header">
    <w:name w:val="header"/>
    <w:basedOn w:val="Normal"/>
    <w:link w:val="HeaderChar"/>
    <w:uiPriority w:val="99"/>
    <w:unhideWhenUsed/>
    <w:rsid w:val="0099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69"/>
  </w:style>
  <w:style w:type="paragraph" w:styleId="Footer">
    <w:name w:val="footer"/>
    <w:basedOn w:val="Normal"/>
    <w:link w:val="FooterChar"/>
    <w:uiPriority w:val="99"/>
    <w:unhideWhenUsed/>
    <w:rsid w:val="0099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69"/>
  </w:style>
  <w:style w:type="paragraph" w:styleId="BalloonText">
    <w:name w:val="Balloon Text"/>
    <w:basedOn w:val="Normal"/>
    <w:link w:val="BalloonTextChar"/>
    <w:uiPriority w:val="99"/>
    <w:semiHidden/>
    <w:unhideWhenUsed/>
    <w:rsid w:val="006B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AF04-4DFB-437A-B734-140B9307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6</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116</cp:revision>
  <cp:lastPrinted>2020-06-26T17:54:00Z</cp:lastPrinted>
  <dcterms:created xsi:type="dcterms:W3CDTF">2020-06-04T19:25:00Z</dcterms:created>
  <dcterms:modified xsi:type="dcterms:W3CDTF">2021-09-02T19:31:00Z</dcterms:modified>
</cp:coreProperties>
</file>